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6F1E" w14:textId="53E876FB" w:rsidR="001F3296" w:rsidRDefault="001F3296" w:rsidP="005A1F12">
      <w:pPr>
        <w:pStyle w:val="Heading2"/>
        <w:spacing w:before="0" w:line="240" w:lineRule="auto"/>
      </w:pPr>
      <w:r>
        <w:t>Course Description</w:t>
      </w:r>
    </w:p>
    <w:p w14:paraId="182968CE" w14:textId="4DC865F1" w:rsidR="001F3296" w:rsidRDefault="00CA0DD5" w:rsidP="005A1F12">
      <w:pPr>
        <w:spacing w:after="0" w:line="240" w:lineRule="auto"/>
        <w:rPr>
          <w:rFonts w:cstheme="minorHAnsi"/>
          <w:sz w:val="24"/>
          <w:szCs w:val="24"/>
        </w:rPr>
      </w:pPr>
      <w:r w:rsidRPr="00CA0DD5">
        <w:rPr>
          <w:rFonts w:cstheme="minorHAnsi"/>
          <w:sz w:val="24"/>
          <w:szCs w:val="24"/>
        </w:rPr>
        <w:t>This course introduces students to the world’s major art and architectural movements from the year 1700 CE through the present. Students analyze artworks in terms of their formal and creative properties along with their relationships to political, economic, socio-cultural, historical, and environmental systems. Contemporary museum practices, the display and repatriation of artworks from colonized regions, and questions of censorship in the arts will also be a focus of this course.</w:t>
      </w:r>
    </w:p>
    <w:p w14:paraId="1BFBA638" w14:textId="77777777" w:rsidR="00CA0DD5" w:rsidRDefault="00CA0DD5" w:rsidP="005A1F12">
      <w:pPr>
        <w:spacing w:after="0" w:line="240" w:lineRule="auto"/>
      </w:pPr>
    </w:p>
    <w:p w14:paraId="1B7C40BE" w14:textId="5A06C441" w:rsidR="005A1F12" w:rsidRDefault="005A1F12" w:rsidP="005A1F12">
      <w:pPr>
        <w:pStyle w:val="Heading2"/>
        <w:spacing w:before="0" w:line="240" w:lineRule="auto"/>
      </w:pPr>
      <w:r>
        <w:t>Course Competencies</w:t>
      </w:r>
    </w:p>
    <w:p w14:paraId="7CB866FF" w14:textId="77777777" w:rsidR="00CA0DD5" w:rsidRPr="00CA0DD5" w:rsidRDefault="00CA0DD5" w:rsidP="00CA0DD5">
      <w:pPr>
        <w:numPr>
          <w:ilvl w:val="0"/>
          <w:numId w:val="2"/>
        </w:numPr>
        <w:spacing w:after="0" w:line="240" w:lineRule="auto"/>
      </w:pPr>
      <w:bookmarkStart w:id="0" w:name="_Hlk84326662"/>
      <w:r w:rsidRPr="00CA0DD5">
        <w:t>Define technical, stylistic, and historical terminology associated with the history of artworks from a range of global cultures from 1700 CE to the present</w:t>
      </w:r>
    </w:p>
    <w:p w14:paraId="49544211" w14:textId="77777777" w:rsidR="00CA0DD5" w:rsidRPr="00CA0DD5" w:rsidRDefault="00CA0DD5" w:rsidP="00CA0DD5">
      <w:pPr>
        <w:numPr>
          <w:ilvl w:val="0"/>
          <w:numId w:val="2"/>
        </w:numPr>
        <w:spacing w:after="0" w:line="240" w:lineRule="auto"/>
      </w:pPr>
      <w:r w:rsidRPr="00CA0DD5">
        <w:t>Recognize representative art from a range of global traditions from 1700 CE to the present</w:t>
      </w:r>
    </w:p>
    <w:p w14:paraId="407762B6" w14:textId="77777777" w:rsidR="00CA0DD5" w:rsidRPr="00CA0DD5" w:rsidRDefault="00CA0DD5" w:rsidP="00CA0DD5">
      <w:pPr>
        <w:numPr>
          <w:ilvl w:val="0"/>
          <w:numId w:val="2"/>
        </w:numPr>
        <w:spacing w:after="0" w:line="240" w:lineRule="auto"/>
      </w:pPr>
      <w:r w:rsidRPr="00CA0DD5">
        <w:t>Identify stylistic characteristics associated within significant global art and architectural movements from 1700 CE to the present</w:t>
      </w:r>
    </w:p>
    <w:p w14:paraId="3F12C678" w14:textId="77777777" w:rsidR="00CA0DD5" w:rsidRPr="00CA0DD5" w:rsidRDefault="00CA0DD5" w:rsidP="00CA0DD5">
      <w:pPr>
        <w:numPr>
          <w:ilvl w:val="0"/>
          <w:numId w:val="2"/>
        </w:numPr>
        <w:spacing w:after="0" w:line="240" w:lineRule="auto"/>
      </w:pPr>
      <w:r w:rsidRPr="00CA0DD5">
        <w:t>Apply technical, stylistic, and historical terminology to artworks from a range of global traditions from 1700 CE to the present</w:t>
      </w:r>
    </w:p>
    <w:p w14:paraId="4E54C814" w14:textId="77777777" w:rsidR="00CA0DD5" w:rsidRPr="00CA0DD5" w:rsidRDefault="00CA0DD5" w:rsidP="00CA0DD5">
      <w:pPr>
        <w:numPr>
          <w:ilvl w:val="0"/>
          <w:numId w:val="2"/>
        </w:numPr>
        <w:spacing w:after="0" w:line="240" w:lineRule="auto"/>
      </w:pPr>
      <w:r w:rsidRPr="00CA0DD5">
        <w:t>Analyze art and architecture from a range of global traditions from 1700 CE to the present</w:t>
      </w:r>
    </w:p>
    <w:p w14:paraId="258C82FB" w14:textId="77777777" w:rsidR="00CA0DD5" w:rsidRPr="00CA0DD5" w:rsidRDefault="00CA0DD5" w:rsidP="00CA0DD5">
      <w:pPr>
        <w:numPr>
          <w:ilvl w:val="0"/>
          <w:numId w:val="2"/>
        </w:numPr>
        <w:spacing w:after="0" w:line="240" w:lineRule="auto"/>
      </w:pPr>
      <w:r w:rsidRPr="00CA0DD5">
        <w:t>Examine cultural, political, contextual, and stylistic interdependence between diverse global regions studied</w:t>
      </w:r>
    </w:p>
    <w:p w14:paraId="1A899740" w14:textId="77777777" w:rsidR="00CA0DD5" w:rsidRPr="00CA0DD5" w:rsidRDefault="00CA0DD5" w:rsidP="00CA0DD5">
      <w:pPr>
        <w:numPr>
          <w:ilvl w:val="0"/>
          <w:numId w:val="2"/>
        </w:numPr>
        <w:spacing w:after="0" w:line="240" w:lineRule="auto"/>
      </w:pPr>
      <w:bookmarkStart w:id="1" w:name="_Hlk85788011"/>
      <w:bookmarkStart w:id="2" w:name="_Hlk86230630"/>
      <w:r w:rsidRPr="00CA0DD5">
        <w:t>Critique museum practices as they relate to questions of patronage, censorship, and the repatriation of artworks from colonized nations</w:t>
      </w:r>
      <w:bookmarkEnd w:id="0"/>
      <w:bookmarkEnd w:id="1"/>
    </w:p>
    <w:bookmarkEnd w:id="2"/>
    <w:p w14:paraId="50A3CF6C" w14:textId="77777777" w:rsidR="005A1F12" w:rsidRPr="005A1F12" w:rsidRDefault="005A1F12" w:rsidP="005A1F12">
      <w:pPr>
        <w:spacing w:after="0" w:line="240" w:lineRule="auto"/>
      </w:pPr>
    </w:p>
    <w:p w14:paraId="03F5A043" w14:textId="3724F3C9" w:rsidR="00297C82" w:rsidRPr="00A42DE9" w:rsidRDefault="00297C82" w:rsidP="005A1F12">
      <w:pPr>
        <w:pStyle w:val="Heading2"/>
        <w:spacing w:before="0" w:line="240" w:lineRule="auto"/>
      </w:pPr>
      <w:r w:rsidRPr="00A42DE9">
        <w:t>W</w:t>
      </w:r>
      <w:r w:rsidR="0087575B">
        <w:t>EEK</w:t>
      </w:r>
      <w:r w:rsidRPr="00A42DE9">
        <w:t xml:space="preserve"> 1: What Is Art History?</w:t>
      </w:r>
    </w:p>
    <w:p w14:paraId="0111D354" w14:textId="77777777" w:rsidR="00297C82" w:rsidRDefault="00297C82" w:rsidP="005A1F12">
      <w:pPr>
        <w:spacing w:after="0" w:line="240" w:lineRule="auto"/>
      </w:pPr>
      <w:r>
        <w:t>Reading:</w:t>
      </w:r>
    </w:p>
    <w:p w14:paraId="23E4FEB5" w14:textId="77777777" w:rsidR="00297C82" w:rsidRDefault="00297C82" w:rsidP="005A1F12">
      <w:pPr>
        <w:pStyle w:val="ListParagraph"/>
        <w:numPr>
          <w:ilvl w:val="0"/>
          <w:numId w:val="1"/>
        </w:numPr>
        <w:spacing w:after="0" w:line="240" w:lineRule="auto"/>
      </w:pPr>
      <w:r>
        <w:t>What is Art History?</w:t>
      </w:r>
    </w:p>
    <w:p w14:paraId="57FCE98D" w14:textId="58EAC4CC" w:rsidR="00CA0DD5" w:rsidRPr="008B75E9" w:rsidRDefault="006F3C23" w:rsidP="008B75E9">
      <w:pPr>
        <w:pStyle w:val="ListParagraph"/>
        <w:numPr>
          <w:ilvl w:val="1"/>
          <w:numId w:val="1"/>
        </w:numPr>
        <w:spacing w:after="0" w:line="240" w:lineRule="auto"/>
        <w:rPr>
          <w:color w:val="0563C1" w:themeColor="hyperlink"/>
          <w:u w:val="single"/>
        </w:rPr>
      </w:pPr>
      <w:hyperlink r:id="rId8" w:history="1">
        <w:r w:rsidR="00CA0DD5" w:rsidRPr="00CA0DD5">
          <w:rPr>
            <w:rStyle w:val="Hyperlink"/>
          </w:rPr>
          <w:t>Robert Glass, "What is art history and where is it going?," in Smarthistory, October 28, 2017, accessed June 23, 2022, https://smarthistory.org/what-is-art-history/.</w:t>
        </w:r>
      </w:hyperlink>
    </w:p>
    <w:p w14:paraId="225907CC" w14:textId="45ECC01C" w:rsidR="00297C82" w:rsidRPr="00B94624" w:rsidRDefault="006F3C23" w:rsidP="005A1F12">
      <w:pPr>
        <w:pStyle w:val="ListParagraph"/>
        <w:numPr>
          <w:ilvl w:val="1"/>
          <w:numId w:val="1"/>
        </w:numPr>
        <w:spacing w:after="0" w:line="240" w:lineRule="auto"/>
        <w:rPr>
          <w:rStyle w:val="Hyperlink"/>
        </w:rPr>
      </w:pPr>
      <w:hyperlink r:id="rId9" w:history="1">
        <w:r w:rsidR="00CA0DD5" w:rsidRPr="00982AC0">
          <w:rPr>
            <w:rStyle w:val="Hyperlink"/>
          </w:rPr>
          <w:t>Robert Glass, "Introduction to art historical analysis," in Smarthistory, October 28, 2017, accessed February 9, 2022, https://smarthistory.org/introduction-to-art-historical-analysis/.</w:t>
        </w:r>
      </w:hyperlink>
    </w:p>
    <w:p w14:paraId="4C8CF1D1" w14:textId="77777777" w:rsidR="00297C82" w:rsidRDefault="00297C82" w:rsidP="005A1F12">
      <w:pPr>
        <w:pStyle w:val="ListParagraph"/>
        <w:numPr>
          <w:ilvl w:val="0"/>
          <w:numId w:val="1"/>
        </w:numPr>
        <w:spacing w:after="0" w:line="240" w:lineRule="auto"/>
      </w:pPr>
      <w:r>
        <w:t>What is Stylistic Analysis?</w:t>
      </w:r>
    </w:p>
    <w:p w14:paraId="5625B2CF" w14:textId="01C42EF3" w:rsidR="00297C82" w:rsidRDefault="006F3C23" w:rsidP="005A1F12">
      <w:pPr>
        <w:pStyle w:val="ListParagraph"/>
        <w:numPr>
          <w:ilvl w:val="1"/>
          <w:numId w:val="1"/>
        </w:numPr>
        <w:spacing w:after="0" w:line="240" w:lineRule="auto"/>
      </w:pPr>
      <w:hyperlink r:id="rId10" w:history="1">
        <w:r w:rsidR="0061451E" w:rsidRPr="008B75E9">
          <w:rPr>
            <w:rStyle w:val="Hyperlink"/>
          </w:rPr>
          <w:t>Beth Harris and Steven Zucker, "How to do visual (formal) analysis," in Smarthistory, September 18, 2017, accessed February 9, 2022, https://smarthistory.org/visual-analysis/</w:t>
        </w:r>
      </w:hyperlink>
      <w:r w:rsidR="0061451E">
        <w:t xml:space="preserve"> </w:t>
      </w:r>
      <w:r w:rsidR="00297C82" w:rsidRPr="0061451E">
        <w:t>(10-minute video)</w:t>
      </w:r>
    </w:p>
    <w:p w14:paraId="7F49831E" w14:textId="77777777" w:rsidR="00297C82" w:rsidRDefault="00297C82" w:rsidP="005A1F12">
      <w:pPr>
        <w:pStyle w:val="ListParagraph"/>
        <w:numPr>
          <w:ilvl w:val="1"/>
          <w:numId w:val="1"/>
        </w:numPr>
        <w:spacing w:after="0" w:line="240" w:lineRule="auto"/>
      </w:pPr>
      <w:r>
        <w:t>Elements and Principles of Design from Smarthistory</w:t>
      </w:r>
    </w:p>
    <w:p w14:paraId="42380086" w14:textId="77777777" w:rsidR="00297C82" w:rsidRDefault="006F3C23" w:rsidP="005A1F12">
      <w:pPr>
        <w:pStyle w:val="ListParagraph"/>
        <w:numPr>
          <w:ilvl w:val="2"/>
          <w:numId w:val="1"/>
        </w:numPr>
        <w:spacing w:after="0" w:line="240" w:lineRule="auto"/>
      </w:pPr>
      <w:hyperlink r:id="rId11" w:history="1">
        <w:r w:rsidR="00297C82" w:rsidRPr="009639F8">
          <w:rPr>
            <w:rStyle w:val="Hyperlink"/>
          </w:rPr>
          <w:t>https://smarthistory.org/teaching-with-images/elements-of-art/</w:t>
        </w:r>
      </w:hyperlink>
      <w:r w:rsidR="00297C82">
        <w:t xml:space="preserve"> </w:t>
      </w:r>
    </w:p>
    <w:p w14:paraId="7978DA6F" w14:textId="77777777" w:rsidR="00297C82" w:rsidRDefault="006F3C23" w:rsidP="005A1F12">
      <w:pPr>
        <w:pStyle w:val="ListParagraph"/>
        <w:numPr>
          <w:ilvl w:val="2"/>
          <w:numId w:val="1"/>
        </w:numPr>
        <w:spacing w:after="0" w:line="240" w:lineRule="auto"/>
      </w:pPr>
      <w:hyperlink r:id="rId12" w:history="1">
        <w:r w:rsidR="00297C82" w:rsidRPr="009639F8">
          <w:rPr>
            <w:rStyle w:val="Hyperlink"/>
          </w:rPr>
          <w:t>https://smarthistory.org/teaching-with-images/principles-of-composition/</w:t>
        </w:r>
      </w:hyperlink>
      <w:r w:rsidR="00297C82">
        <w:t xml:space="preserve"> </w:t>
      </w:r>
    </w:p>
    <w:p w14:paraId="2C60D8A6" w14:textId="77777777" w:rsidR="00297C82" w:rsidRDefault="00297C82" w:rsidP="005A1F12">
      <w:pPr>
        <w:spacing w:after="0" w:line="240" w:lineRule="auto"/>
      </w:pPr>
      <w:r>
        <w:t>Learning Activities:</w:t>
      </w:r>
    </w:p>
    <w:p w14:paraId="1A6429C1" w14:textId="77777777" w:rsidR="00297C82" w:rsidRDefault="00297C82" w:rsidP="005A1F12">
      <w:pPr>
        <w:pStyle w:val="ListParagraph"/>
        <w:numPr>
          <w:ilvl w:val="0"/>
          <w:numId w:val="1"/>
        </w:numPr>
        <w:spacing w:after="0" w:line="240" w:lineRule="auto"/>
      </w:pPr>
      <w:r>
        <w:t>Discussion: What is Art?</w:t>
      </w:r>
    </w:p>
    <w:p w14:paraId="0FA2959A" w14:textId="0F5A2ED0" w:rsidR="00297C82" w:rsidRDefault="00297C82" w:rsidP="005A1F12">
      <w:pPr>
        <w:pStyle w:val="ListParagraph"/>
        <w:numPr>
          <w:ilvl w:val="0"/>
          <w:numId w:val="1"/>
        </w:numPr>
        <w:spacing w:after="0" w:line="240" w:lineRule="auto"/>
      </w:pPr>
      <w:r>
        <w:t>Written Assignment: Stylistic Analysis Essay</w:t>
      </w:r>
    </w:p>
    <w:p w14:paraId="11C28FA6" w14:textId="4C93FB4E" w:rsidR="002047E4" w:rsidRDefault="002047E4" w:rsidP="002047E4">
      <w:pPr>
        <w:spacing w:after="0" w:line="240" w:lineRule="auto"/>
      </w:pPr>
    </w:p>
    <w:p w14:paraId="3B590FE5" w14:textId="5FA07D92" w:rsidR="002047E4" w:rsidRDefault="002047E4" w:rsidP="00010FA7">
      <w:pPr>
        <w:pStyle w:val="Heading2"/>
      </w:pPr>
      <w:r w:rsidRPr="002047E4">
        <w:t>WEEK 2: Eighteenth and Nineteenth-century Art in Africa</w:t>
      </w:r>
    </w:p>
    <w:p w14:paraId="2AFE2946" w14:textId="2ED793CC" w:rsidR="00A37AA5" w:rsidRDefault="00A37AA5" w:rsidP="002047E4">
      <w:pPr>
        <w:spacing w:after="0" w:line="240" w:lineRule="auto"/>
      </w:pPr>
      <w:r>
        <w:t>Readings</w:t>
      </w:r>
    </w:p>
    <w:p w14:paraId="1F4DB461" w14:textId="089EEB04" w:rsidR="00A37AA5" w:rsidRDefault="00A37AA5" w:rsidP="00A37AA5">
      <w:pPr>
        <w:pStyle w:val="ListParagraph"/>
        <w:numPr>
          <w:ilvl w:val="0"/>
          <w:numId w:val="24"/>
        </w:numPr>
        <w:spacing w:after="0" w:line="240" w:lineRule="auto"/>
      </w:pPr>
      <w:r>
        <w:t>Introduction to African Art</w:t>
      </w:r>
    </w:p>
    <w:p w14:paraId="53AA9B12" w14:textId="720B3ECF" w:rsidR="00A37AA5" w:rsidRDefault="006F3C23" w:rsidP="00A37AA5">
      <w:pPr>
        <w:pStyle w:val="ListParagraph"/>
        <w:numPr>
          <w:ilvl w:val="1"/>
          <w:numId w:val="24"/>
        </w:numPr>
        <w:spacing w:after="0" w:line="240" w:lineRule="auto"/>
      </w:pPr>
      <w:hyperlink r:id="rId13" w:history="1">
        <w:r w:rsidR="00A37AA5" w:rsidRPr="00A37AA5">
          <w:rPr>
            <w:rStyle w:val="Hyperlink"/>
          </w:rPr>
          <w:t>Christa Clarke, "Aesthetics," in Smarthistory, October 9, 2016, accessed June 23, 2022, https://smarthistory.org/aesthetics/.</w:t>
        </w:r>
      </w:hyperlink>
    </w:p>
    <w:p w14:paraId="34759225" w14:textId="5F9CA0B0" w:rsidR="00A37AA5" w:rsidRDefault="006F3C23" w:rsidP="00A37AA5">
      <w:pPr>
        <w:pStyle w:val="ListParagraph"/>
        <w:numPr>
          <w:ilvl w:val="1"/>
          <w:numId w:val="24"/>
        </w:numPr>
        <w:spacing w:after="0" w:line="240" w:lineRule="auto"/>
      </w:pPr>
      <w:hyperlink r:id="rId14" w:history="1">
        <w:r w:rsidR="00A37AA5" w:rsidRPr="00A37AA5">
          <w:rPr>
            <w:rStyle w:val="Hyperlink"/>
          </w:rPr>
          <w:t>Christa Clarke, "Religion and the Spiritual Realm," in Smarthistory, October 16, 2016, accessed June 23, 2022, https://smarthistory.org/religion-and-the-spiritual-realm/.</w:t>
        </w:r>
      </w:hyperlink>
    </w:p>
    <w:p w14:paraId="16CD7A73" w14:textId="02F247E1" w:rsidR="000071F0" w:rsidRDefault="006F3C23" w:rsidP="00A37AA5">
      <w:pPr>
        <w:pStyle w:val="ListParagraph"/>
        <w:numPr>
          <w:ilvl w:val="1"/>
          <w:numId w:val="24"/>
        </w:numPr>
        <w:spacing w:after="0" w:line="240" w:lineRule="auto"/>
      </w:pPr>
      <w:hyperlink r:id="rId15" w:history="1">
        <w:r w:rsidR="000071F0" w:rsidRPr="000071F0">
          <w:rPr>
            <w:rStyle w:val="Hyperlink"/>
          </w:rPr>
          <w:t>Christa Clarke, "Art and politics," in Smarthistory, October 28, 2016, accessed June 23, 2022, https://smarthistory.org/art-and-politics/.</w:t>
        </w:r>
      </w:hyperlink>
    </w:p>
    <w:p w14:paraId="3174C615" w14:textId="4507C8C5" w:rsidR="000071F0" w:rsidRDefault="006F3C23" w:rsidP="000071F0">
      <w:pPr>
        <w:pStyle w:val="ListParagraph"/>
        <w:numPr>
          <w:ilvl w:val="1"/>
          <w:numId w:val="24"/>
        </w:numPr>
        <w:spacing w:after="0" w:line="240" w:lineRule="auto"/>
      </w:pPr>
      <w:hyperlink r:id="rId16" w:history="1">
        <w:r w:rsidR="000071F0" w:rsidRPr="000071F0">
          <w:rPr>
            <w:rStyle w:val="Hyperlink"/>
          </w:rPr>
          <w:t>Christa Clarke, "Rites of passage," in Smarthistory, October 29, 2016, accessed June 23, 2022, https://smarthistory.org/rites-of-passage/.</w:t>
        </w:r>
      </w:hyperlink>
    </w:p>
    <w:p w14:paraId="36CB9BAC" w14:textId="3BE6E647" w:rsidR="000071F0" w:rsidRDefault="00A76F5A" w:rsidP="000071F0">
      <w:pPr>
        <w:pStyle w:val="ListParagraph"/>
        <w:numPr>
          <w:ilvl w:val="0"/>
          <w:numId w:val="24"/>
        </w:numPr>
        <w:spacing w:after="0" w:line="240" w:lineRule="auto"/>
      </w:pPr>
      <w:r>
        <w:t>Western African Art</w:t>
      </w:r>
    </w:p>
    <w:p w14:paraId="241CF980" w14:textId="663DB2CB" w:rsidR="00A76F5A" w:rsidRDefault="006F3C23" w:rsidP="00A76F5A">
      <w:pPr>
        <w:pStyle w:val="ListParagraph"/>
        <w:numPr>
          <w:ilvl w:val="1"/>
          <w:numId w:val="24"/>
        </w:numPr>
        <w:spacing w:after="0" w:line="240" w:lineRule="auto"/>
      </w:pPr>
      <w:hyperlink r:id="rId17" w:history="1">
        <w:r w:rsidR="00A76F5A" w:rsidRPr="00A76F5A">
          <w:rPr>
            <w:rStyle w:val="Hyperlink"/>
          </w:rPr>
          <w:t>Christa Clarke, "Linguist Staff (Okyeamepoma) (Asante peoples)," in Smarthistory, October 10, 2016, accessed June 23, 2022, https://smarthistory.org/linguist-staff-okyeamepoma/.</w:t>
        </w:r>
      </w:hyperlink>
    </w:p>
    <w:p w14:paraId="6801090F" w14:textId="1AACE5AF" w:rsidR="00A76F5A" w:rsidRDefault="006F3C23" w:rsidP="00A76F5A">
      <w:pPr>
        <w:pStyle w:val="ListParagraph"/>
        <w:numPr>
          <w:ilvl w:val="1"/>
          <w:numId w:val="24"/>
        </w:numPr>
        <w:spacing w:after="0" w:line="240" w:lineRule="auto"/>
      </w:pPr>
      <w:hyperlink r:id="rId18" w:history="1">
        <w:r w:rsidR="00CF4D50" w:rsidRPr="00CF4D50">
          <w:rPr>
            <w:rStyle w:val="Hyperlink"/>
          </w:rPr>
          <w:t>Courtnay Micots, "Kente cloth," in Smarthistory, July 18, 2017, accessed June 23, 2022, https://smarthistory.org/kente-cloth/</w:t>
        </w:r>
      </w:hyperlink>
    </w:p>
    <w:p w14:paraId="75F427DD" w14:textId="0CB8C72D" w:rsidR="00CF4D50" w:rsidRDefault="006F3C23" w:rsidP="00A76F5A">
      <w:pPr>
        <w:pStyle w:val="ListParagraph"/>
        <w:numPr>
          <w:ilvl w:val="1"/>
          <w:numId w:val="24"/>
        </w:numPr>
        <w:spacing w:after="0" w:line="240" w:lineRule="auto"/>
      </w:pPr>
      <w:hyperlink r:id="rId19" w:history="1">
        <w:r w:rsidR="00CF4D50" w:rsidRPr="00CF4D50">
          <w:rPr>
            <w:rStyle w:val="Hyperlink"/>
          </w:rPr>
          <w:t>Christa Clarke, "Headdress: Female Bust (D’mba)," in Smarthistory, September 25, 2016, accessed June 23, 2022, https://smarthistory.org/headdress-female-bust-dmba/.</w:t>
        </w:r>
      </w:hyperlink>
    </w:p>
    <w:p w14:paraId="27BDCDD6" w14:textId="30FF383E" w:rsidR="008D032D" w:rsidRDefault="006F3C23" w:rsidP="00A76F5A">
      <w:pPr>
        <w:pStyle w:val="ListParagraph"/>
        <w:numPr>
          <w:ilvl w:val="1"/>
          <w:numId w:val="24"/>
        </w:numPr>
        <w:spacing w:after="0" w:line="240" w:lineRule="auto"/>
      </w:pPr>
      <w:hyperlink r:id="rId20" w:history="1">
        <w:r w:rsidR="008D032D" w:rsidRPr="008D032D">
          <w:rPr>
            <w:rStyle w:val="Hyperlink"/>
          </w:rPr>
          <w:t>Dr. Christa Clarke, "Pair of Diviner’s Figures (Baule peoples)," in Smarthistory, September 27, 2016, accessed June 23, 2022, https://smarthistory.org/pair-of-diviners-figures/.</w:t>
        </w:r>
      </w:hyperlink>
    </w:p>
    <w:p w14:paraId="4A1D6BCE" w14:textId="3E5AC105" w:rsidR="00DC37A0" w:rsidRDefault="006F3C23" w:rsidP="00A76F5A">
      <w:pPr>
        <w:pStyle w:val="ListParagraph"/>
        <w:numPr>
          <w:ilvl w:val="1"/>
          <w:numId w:val="24"/>
        </w:numPr>
        <w:spacing w:after="0" w:line="240" w:lineRule="auto"/>
      </w:pPr>
      <w:hyperlink r:id="rId21" w:history="1">
        <w:r w:rsidR="00DC37A0" w:rsidRPr="00DC37A0">
          <w:rPr>
            <w:rStyle w:val="Hyperlink"/>
          </w:rPr>
          <w:t>Steven Zucker and Peri Klemm, "Dogon Couple (Dogon peoples)," in Smarthistory, September 16, 2016, accessed June 23, 2022, https://smarthistory.org/dogon-couple/</w:t>
        </w:r>
      </w:hyperlink>
    </w:p>
    <w:p w14:paraId="6D5A8A70" w14:textId="45FD87C3" w:rsidR="008D032D" w:rsidRDefault="006F3C23" w:rsidP="00A76F5A">
      <w:pPr>
        <w:pStyle w:val="ListParagraph"/>
        <w:numPr>
          <w:ilvl w:val="1"/>
          <w:numId w:val="24"/>
        </w:numPr>
        <w:spacing w:after="0" w:line="240" w:lineRule="auto"/>
      </w:pPr>
      <w:hyperlink r:id="rId22" w:history="1">
        <w:r w:rsidR="008D032D" w:rsidRPr="008D032D">
          <w:rPr>
            <w:rStyle w:val="Hyperlink"/>
          </w:rPr>
          <w:t>Peri Klemm, Steven Zucker and Christa Clarke, "Olowe of Ise, veranda post (Yoruba peoples)," in Smarthistory, August 9, 2015, accessed June 23, 2022, https://smarthistory.org/olowe-of-ise-veranda-post/.</w:t>
        </w:r>
      </w:hyperlink>
    </w:p>
    <w:p w14:paraId="2A4E294C" w14:textId="6C588442" w:rsidR="00420227" w:rsidRDefault="006F3C23" w:rsidP="00A76F5A">
      <w:pPr>
        <w:pStyle w:val="ListParagraph"/>
        <w:numPr>
          <w:ilvl w:val="1"/>
          <w:numId w:val="24"/>
        </w:numPr>
        <w:spacing w:after="0" w:line="240" w:lineRule="auto"/>
      </w:pPr>
      <w:hyperlink r:id="rId23" w:history="1">
        <w:r w:rsidR="00420227" w:rsidRPr="00420227">
          <w:rPr>
            <w:rStyle w:val="Hyperlink"/>
          </w:rPr>
          <w:t>Beth Harris and Peri Klemm, "Male Reliquary Guardian Figure (Fang peoples)—video," in Smarthistory, August 9, 2015, accessed June 23, 2022, https://smarthistory.org/fang-reliquary-figure/.</w:t>
        </w:r>
      </w:hyperlink>
    </w:p>
    <w:p w14:paraId="0FE55260" w14:textId="4F01FFA5" w:rsidR="00A37AA5" w:rsidRDefault="00A37AA5" w:rsidP="00A37AA5">
      <w:pPr>
        <w:spacing w:after="0" w:line="240" w:lineRule="auto"/>
      </w:pPr>
      <w:r>
        <w:t>Learning Activities</w:t>
      </w:r>
    </w:p>
    <w:p w14:paraId="1AB9453F" w14:textId="2255A4D3" w:rsidR="00A37AA5" w:rsidRDefault="00A37AA5" w:rsidP="00A37AA5">
      <w:pPr>
        <w:pStyle w:val="ListParagraph"/>
        <w:numPr>
          <w:ilvl w:val="0"/>
          <w:numId w:val="24"/>
        </w:numPr>
        <w:spacing w:after="0" w:line="240" w:lineRule="auto"/>
      </w:pPr>
      <w:r>
        <w:t>Discussion</w:t>
      </w:r>
      <w:r w:rsidR="00803E3C">
        <w:t>: Stylistic Strategies in African Art</w:t>
      </w:r>
    </w:p>
    <w:p w14:paraId="75841D4F" w14:textId="3E591573" w:rsidR="00A37AA5" w:rsidRDefault="00A37AA5" w:rsidP="00A37AA5">
      <w:pPr>
        <w:pStyle w:val="ListParagraph"/>
        <w:numPr>
          <w:ilvl w:val="0"/>
          <w:numId w:val="24"/>
        </w:numPr>
        <w:spacing w:after="0" w:line="240" w:lineRule="auto"/>
      </w:pPr>
      <w:r>
        <w:t>Assignment</w:t>
      </w:r>
      <w:r w:rsidR="00803E3C">
        <w:t xml:space="preserve">: Short Essay on </w:t>
      </w:r>
      <w:r w:rsidR="00803E3C">
        <w:rPr>
          <w:i/>
          <w:iCs/>
        </w:rPr>
        <w:t>Dogon Couple</w:t>
      </w:r>
    </w:p>
    <w:p w14:paraId="18970A10" w14:textId="77777777" w:rsidR="00A37AA5" w:rsidRPr="002047E4" w:rsidRDefault="00A37AA5" w:rsidP="00A37AA5">
      <w:pPr>
        <w:spacing w:after="0" w:line="240" w:lineRule="auto"/>
      </w:pPr>
    </w:p>
    <w:p w14:paraId="62C38DFE" w14:textId="77777777" w:rsidR="002047E4" w:rsidRPr="002047E4" w:rsidRDefault="002047E4" w:rsidP="0087575B">
      <w:pPr>
        <w:pStyle w:val="Heading2"/>
      </w:pPr>
      <w:r w:rsidRPr="002047E4">
        <w:t>WEEK 3: Eighteenth and Nineteenth-century Art in China and Japan</w:t>
      </w:r>
    </w:p>
    <w:p w14:paraId="044B33A9" w14:textId="1E32E299" w:rsidR="00010FA7" w:rsidRDefault="00010FA7" w:rsidP="002047E4">
      <w:pPr>
        <w:spacing w:after="0" w:line="240" w:lineRule="auto"/>
      </w:pPr>
      <w:r>
        <w:t>Reading</w:t>
      </w:r>
    </w:p>
    <w:p w14:paraId="212BD463" w14:textId="0E365AA2" w:rsidR="00010FA7" w:rsidRDefault="00010FA7" w:rsidP="00010FA7">
      <w:pPr>
        <w:pStyle w:val="ListParagraph"/>
        <w:numPr>
          <w:ilvl w:val="0"/>
          <w:numId w:val="26"/>
        </w:numPr>
        <w:spacing w:after="0" w:line="240" w:lineRule="auto"/>
      </w:pPr>
      <w:r>
        <w:t>Qing Dynasty China (1644-1911)</w:t>
      </w:r>
    </w:p>
    <w:p w14:paraId="563FA43C" w14:textId="724F1883" w:rsidR="00010FA7" w:rsidRDefault="006F3C23" w:rsidP="00010FA7">
      <w:pPr>
        <w:pStyle w:val="ListParagraph"/>
        <w:numPr>
          <w:ilvl w:val="1"/>
          <w:numId w:val="26"/>
        </w:numPr>
        <w:spacing w:after="0" w:line="240" w:lineRule="auto"/>
      </w:pPr>
      <w:hyperlink r:id="rId24" w:history="1">
        <w:r w:rsidR="0043692D" w:rsidRPr="0043692D">
          <w:rPr>
            <w:rStyle w:val="Hyperlink"/>
          </w:rPr>
          <w:t>National Museum of Asian Art, Smithsonian Institution, "Qing dynasty (1644–1911), an introduction," in Smarthistory, April 23, 2021, accessed June 23, 2022, https://smarthistory.org/qing-dynasty-intro/.</w:t>
        </w:r>
      </w:hyperlink>
    </w:p>
    <w:p w14:paraId="5F6C54B2" w14:textId="21262046" w:rsidR="0043692D" w:rsidRDefault="006F3C23" w:rsidP="00010FA7">
      <w:pPr>
        <w:pStyle w:val="ListParagraph"/>
        <w:numPr>
          <w:ilvl w:val="1"/>
          <w:numId w:val="26"/>
        </w:numPr>
        <w:spacing w:after="0" w:line="240" w:lineRule="auto"/>
      </w:pPr>
      <w:hyperlink r:id="rId25" w:history="1">
        <w:r w:rsidR="00D04082" w:rsidRPr="00D04082">
          <w:rPr>
            <w:rStyle w:val="Hyperlink"/>
          </w:rPr>
          <w:t>British Museum, "Chinese porcelain: production and export," in Smarthistory, February 28, 2017, accessed June 23, 2022, https://smarthistory.org/chinese-porcelain-production-and-export/.</w:t>
        </w:r>
      </w:hyperlink>
    </w:p>
    <w:p w14:paraId="4EB0DF97" w14:textId="63543B9E" w:rsidR="00D04082" w:rsidRDefault="006F3C23" w:rsidP="00010FA7">
      <w:pPr>
        <w:pStyle w:val="ListParagraph"/>
        <w:numPr>
          <w:ilvl w:val="1"/>
          <w:numId w:val="26"/>
        </w:numPr>
        <w:spacing w:after="0" w:line="240" w:lineRule="auto"/>
      </w:pPr>
      <w:hyperlink r:id="rId26" w:history="1">
        <w:r w:rsidR="00783677" w:rsidRPr="00783677">
          <w:rPr>
            <w:rStyle w:val="Hyperlink"/>
          </w:rPr>
          <w:t>British Museum, "Chinese porcelain: decoration," in Smarthistory, February 28, 2017, accessed June 23, 2022, https://smarthistory.org/chinese-porcelain-decoration/.</w:t>
        </w:r>
      </w:hyperlink>
    </w:p>
    <w:p w14:paraId="31801482" w14:textId="443897C5" w:rsidR="00783677" w:rsidRDefault="006F3C23" w:rsidP="00010FA7">
      <w:pPr>
        <w:pStyle w:val="ListParagraph"/>
        <w:numPr>
          <w:ilvl w:val="1"/>
          <w:numId w:val="26"/>
        </w:numPr>
        <w:spacing w:after="0" w:line="240" w:lineRule="auto"/>
      </w:pPr>
      <w:hyperlink r:id="rId27" w:history="1">
        <w:r w:rsidR="00783677" w:rsidRPr="00783677">
          <w:rPr>
            <w:rStyle w:val="Hyperlink"/>
          </w:rPr>
          <w:t>National Museum of Asian Art, Smithsonian Institution, "Vase of bottle shape with “garlic” mouth," in Smarthistory, July 6, 2021, accessed June 23, 2022, https://smarthistory.org/vase-with-garlic-mouth/.</w:t>
        </w:r>
      </w:hyperlink>
    </w:p>
    <w:p w14:paraId="4A232EF1" w14:textId="561A64B8" w:rsidR="005C36CB" w:rsidRDefault="006F3C23" w:rsidP="00010FA7">
      <w:pPr>
        <w:pStyle w:val="ListParagraph"/>
        <w:numPr>
          <w:ilvl w:val="1"/>
          <w:numId w:val="26"/>
        </w:numPr>
        <w:spacing w:after="0" w:line="240" w:lineRule="auto"/>
      </w:pPr>
      <w:hyperlink r:id="rId28" w:history="1">
        <w:r w:rsidR="005C36CB" w:rsidRPr="005C36CB">
          <w:rPr>
            <w:rStyle w:val="Hyperlink"/>
          </w:rPr>
          <w:t>British Museum, "Chinese landscape painting," in Smarthistory, February 28, 2017, accessed June 23, 2022, https://smarthistory.org/chinese-landscape-painting/.</w:t>
        </w:r>
      </w:hyperlink>
    </w:p>
    <w:p w14:paraId="0D6171D3" w14:textId="659BFA34" w:rsidR="003B34AC" w:rsidRDefault="006F3C23" w:rsidP="00010FA7">
      <w:pPr>
        <w:pStyle w:val="ListParagraph"/>
        <w:numPr>
          <w:ilvl w:val="1"/>
          <w:numId w:val="26"/>
        </w:numPr>
        <w:spacing w:after="0" w:line="240" w:lineRule="auto"/>
      </w:pPr>
      <w:hyperlink r:id="rId29" w:history="1">
        <w:r w:rsidR="003B34AC" w:rsidRPr="003B34AC">
          <w:rPr>
            <w:rStyle w:val="Hyperlink"/>
          </w:rPr>
          <w:t>Kristen Loring Brennan and Beth Harris, "Wang Shimin, Cloud Capped Mountains and Misty Riverside," in Smarthistory, May 10, 2022, accessed June 23, 2022, https://smarthistory.org/wang-shimin-cloud-capped-mountains-and-misty-riverside/.</w:t>
        </w:r>
      </w:hyperlink>
    </w:p>
    <w:p w14:paraId="2BDA89B0" w14:textId="37D7CEF0" w:rsidR="003B34AC" w:rsidRDefault="006F3C23" w:rsidP="00010FA7">
      <w:pPr>
        <w:pStyle w:val="ListParagraph"/>
        <w:numPr>
          <w:ilvl w:val="1"/>
          <w:numId w:val="26"/>
        </w:numPr>
        <w:spacing w:after="0" w:line="240" w:lineRule="auto"/>
      </w:pPr>
      <w:hyperlink r:id="rId30" w:history="1">
        <w:r w:rsidR="003B34AC" w:rsidRPr="003B34AC">
          <w:rPr>
            <w:rStyle w:val="Hyperlink"/>
          </w:rPr>
          <w:t>Kristen Loring Brennan and Steven Zucker, "Hua Yan, Pheasant, Bamboo and Chrysanthemum," in Smarthistory, June 1, 2022, accessed June 23, 2022, https://smarthistory.org/hua-yan-pheasant/.</w:t>
        </w:r>
      </w:hyperlink>
    </w:p>
    <w:p w14:paraId="6D2A963D" w14:textId="27DC5CEC" w:rsidR="003B34AC" w:rsidRDefault="006F3C23" w:rsidP="00010FA7">
      <w:pPr>
        <w:pStyle w:val="ListParagraph"/>
        <w:numPr>
          <w:ilvl w:val="1"/>
          <w:numId w:val="26"/>
        </w:numPr>
        <w:spacing w:after="0" w:line="240" w:lineRule="auto"/>
      </w:pPr>
      <w:hyperlink r:id="rId31" w:history="1">
        <w:r w:rsidR="003B34AC" w:rsidRPr="003B34AC">
          <w:rPr>
            <w:rStyle w:val="Hyperlink"/>
          </w:rPr>
          <w:t>Metropolitan Museum of Art, "Shitao, Returning Home," in Smarthistory, March 8, 2021, accessed June 23, 2022, https://smarthistory.org/shitao-returning-home/.</w:t>
        </w:r>
      </w:hyperlink>
    </w:p>
    <w:p w14:paraId="4BE5909E" w14:textId="4621B23C" w:rsidR="00BE0552" w:rsidRDefault="00BE0552" w:rsidP="00BE0552">
      <w:pPr>
        <w:pStyle w:val="ListParagraph"/>
        <w:numPr>
          <w:ilvl w:val="0"/>
          <w:numId w:val="26"/>
        </w:numPr>
        <w:spacing w:after="0" w:line="240" w:lineRule="auto"/>
      </w:pPr>
      <w:r>
        <w:t>Edo Japan (1615-1868)</w:t>
      </w:r>
    </w:p>
    <w:p w14:paraId="78ECC124" w14:textId="15BF86BC" w:rsidR="00BE0552" w:rsidRDefault="006F3C23" w:rsidP="00BE0552">
      <w:pPr>
        <w:pStyle w:val="ListParagraph"/>
        <w:numPr>
          <w:ilvl w:val="1"/>
          <w:numId w:val="26"/>
        </w:numPr>
        <w:spacing w:after="0" w:line="240" w:lineRule="auto"/>
      </w:pPr>
      <w:hyperlink r:id="rId32" w:history="1">
        <w:r w:rsidR="00BE0552" w:rsidRPr="00BE0552">
          <w:rPr>
            <w:rStyle w:val="Hyperlink"/>
          </w:rPr>
          <w:t>Sonia Coman, "Edo period, an introduction," in Smarthistory, January 20, 2021, accessed June 23, 2022, https://smarthistory.org/edo-period/.</w:t>
        </w:r>
      </w:hyperlink>
    </w:p>
    <w:p w14:paraId="6FA09317" w14:textId="6F3717C0" w:rsidR="00BE0552" w:rsidRDefault="006F3C23" w:rsidP="00BE0552">
      <w:pPr>
        <w:pStyle w:val="ListParagraph"/>
        <w:numPr>
          <w:ilvl w:val="1"/>
          <w:numId w:val="26"/>
        </w:numPr>
        <w:spacing w:after="0" w:line="240" w:lineRule="auto"/>
      </w:pPr>
      <w:hyperlink r:id="rId33" w:history="1">
        <w:r w:rsidR="00BE0552" w:rsidRPr="00BE0552">
          <w:rPr>
            <w:rStyle w:val="Hyperlink"/>
          </w:rPr>
          <w:t>Hannah Sigur, "Ogata Kōrin, Red and White Plum Blossoms," in Smarthistory, January 21, 2016, accessed June 23, 2022, https://smarthistory.org/ogata-korin-red-and-white-plum-blossoms/.</w:t>
        </w:r>
      </w:hyperlink>
    </w:p>
    <w:p w14:paraId="2F9710C5" w14:textId="63501E10" w:rsidR="005776D7" w:rsidRDefault="006F3C23" w:rsidP="00BE0552">
      <w:pPr>
        <w:pStyle w:val="ListParagraph"/>
        <w:numPr>
          <w:ilvl w:val="1"/>
          <w:numId w:val="26"/>
        </w:numPr>
        <w:spacing w:after="0" w:line="240" w:lineRule="auto"/>
      </w:pPr>
      <w:hyperlink r:id="rId34" w:history="1">
        <w:r w:rsidR="005776D7" w:rsidRPr="005776D7">
          <w:rPr>
            <w:rStyle w:val="Hyperlink"/>
          </w:rPr>
          <w:t>Mai Yamaguchi, "Hokusai’s printed illustrated Books," in Smarthistory, September 17, 2020, accessed June 23, 2022, https://smarthistory.org/hokusai-books/.</w:t>
        </w:r>
      </w:hyperlink>
    </w:p>
    <w:p w14:paraId="139E2F3F" w14:textId="21051C13" w:rsidR="005776D7" w:rsidRDefault="006F3C23" w:rsidP="00BE0552">
      <w:pPr>
        <w:pStyle w:val="ListParagraph"/>
        <w:numPr>
          <w:ilvl w:val="1"/>
          <w:numId w:val="26"/>
        </w:numPr>
        <w:spacing w:after="0" w:line="240" w:lineRule="auto"/>
      </w:pPr>
      <w:hyperlink r:id="rId35" w:history="1">
        <w:r w:rsidR="005776D7" w:rsidRPr="005776D7">
          <w:rPr>
            <w:rStyle w:val="Hyperlink"/>
          </w:rPr>
          <w:t>Leila Anne Harris, "Hokusai, Under the Wave off Kanagawa (The Great Wave)," in Smarthistory, August 9, 2015, accessed June 23, 2022, https://smarthistory.org/hokusai-under-the-wave-off-kanagawa-the-great-wave/.</w:t>
        </w:r>
      </w:hyperlink>
    </w:p>
    <w:p w14:paraId="1BD26E0F" w14:textId="03D1AEFD" w:rsidR="00010FA7" w:rsidRDefault="00010FA7" w:rsidP="002047E4">
      <w:pPr>
        <w:spacing w:after="0" w:line="240" w:lineRule="auto"/>
      </w:pPr>
      <w:r>
        <w:t>Learning Activities</w:t>
      </w:r>
    </w:p>
    <w:p w14:paraId="0B9D6C52" w14:textId="3A05F5CF" w:rsidR="00010FA7" w:rsidRDefault="004B41A6" w:rsidP="004B41A6">
      <w:pPr>
        <w:pStyle w:val="ListParagraph"/>
        <w:numPr>
          <w:ilvl w:val="0"/>
          <w:numId w:val="28"/>
        </w:numPr>
        <w:spacing w:after="0" w:line="240" w:lineRule="auto"/>
      </w:pPr>
      <w:r>
        <w:t>Discussion: Landscape Painting in Chinese Art</w:t>
      </w:r>
    </w:p>
    <w:p w14:paraId="74C2FAD1" w14:textId="021DFB79" w:rsidR="004B41A6" w:rsidRDefault="004B41A6" w:rsidP="004B41A6">
      <w:pPr>
        <w:pStyle w:val="ListParagraph"/>
        <w:numPr>
          <w:ilvl w:val="0"/>
          <w:numId w:val="28"/>
        </w:numPr>
        <w:spacing w:after="0" w:line="240" w:lineRule="auto"/>
      </w:pPr>
      <w:r>
        <w:t xml:space="preserve">Assignment: Hokusai, </w:t>
      </w:r>
      <w:r>
        <w:rPr>
          <w:i/>
          <w:iCs/>
        </w:rPr>
        <w:t>The Great Wave</w:t>
      </w:r>
    </w:p>
    <w:p w14:paraId="12D56579" w14:textId="77777777" w:rsidR="00010FA7" w:rsidRDefault="00010FA7" w:rsidP="002047E4">
      <w:pPr>
        <w:spacing w:after="0" w:line="240" w:lineRule="auto"/>
      </w:pPr>
    </w:p>
    <w:p w14:paraId="032B4642" w14:textId="0B0845F4" w:rsidR="002047E4" w:rsidRDefault="002047E4" w:rsidP="007F14BC">
      <w:pPr>
        <w:pStyle w:val="Heading2"/>
      </w:pPr>
      <w:r w:rsidRPr="002047E4">
        <w:t xml:space="preserve">WEEK 4: Oceanic Art </w:t>
      </w:r>
    </w:p>
    <w:p w14:paraId="57706932" w14:textId="093F4F83" w:rsidR="004F63D6" w:rsidRDefault="004F63D6" w:rsidP="002047E4">
      <w:pPr>
        <w:spacing w:after="0" w:line="240" w:lineRule="auto"/>
      </w:pPr>
      <w:r>
        <w:t>Readings</w:t>
      </w:r>
    </w:p>
    <w:p w14:paraId="5CDA02AB" w14:textId="7AB8F297" w:rsidR="004F63D6" w:rsidRDefault="004F63D6" w:rsidP="004F63D6">
      <w:pPr>
        <w:pStyle w:val="ListParagraph"/>
        <w:numPr>
          <w:ilvl w:val="0"/>
          <w:numId w:val="27"/>
        </w:numPr>
        <w:spacing w:after="0" w:line="240" w:lineRule="auto"/>
      </w:pPr>
      <w:r>
        <w:t>Polynesia</w:t>
      </w:r>
    </w:p>
    <w:p w14:paraId="2B2DD6FB" w14:textId="3E0A6426" w:rsidR="004B41A6" w:rsidRDefault="006F3C23" w:rsidP="004F63D6">
      <w:pPr>
        <w:pStyle w:val="ListParagraph"/>
        <w:numPr>
          <w:ilvl w:val="1"/>
          <w:numId w:val="27"/>
        </w:numPr>
        <w:spacing w:after="0" w:line="240" w:lineRule="auto"/>
      </w:pPr>
      <w:hyperlink r:id="rId36" w:history="1">
        <w:r w:rsidR="004B41A6" w:rsidRPr="004B41A6">
          <w:rPr>
            <w:rStyle w:val="Hyperlink"/>
          </w:rPr>
          <w:t>British Museum, "Polynesia, an introduction," in Smarthistory, March 2, 2017, accessed June 24, 2022, https://smarthistory.org/polynesia-an-introduction/.</w:t>
        </w:r>
      </w:hyperlink>
    </w:p>
    <w:p w14:paraId="2EA8F850" w14:textId="068CB757" w:rsidR="004B41A6" w:rsidRDefault="006F3C23" w:rsidP="004F63D6">
      <w:pPr>
        <w:pStyle w:val="ListParagraph"/>
        <w:numPr>
          <w:ilvl w:val="1"/>
          <w:numId w:val="27"/>
        </w:numPr>
        <w:spacing w:after="0" w:line="240" w:lineRule="auto"/>
      </w:pPr>
      <w:hyperlink r:id="rId37" w:history="1">
        <w:r w:rsidR="004B41A6" w:rsidRPr="004B41A6">
          <w:rPr>
            <w:rStyle w:val="Hyperlink"/>
          </w:rPr>
          <w:t>British Museum, "Easter Island Moai," in Smarthistory, March 1, 2017, accessed June 24, 2022, https://smarthistory.org/easter-island-moai/.</w:t>
        </w:r>
      </w:hyperlink>
    </w:p>
    <w:p w14:paraId="243F951A" w14:textId="1EFE368F" w:rsidR="004F63D6" w:rsidRDefault="006F3C23" w:rsidP="004F63D6">
      <w:pPr>
        <w:pStyle w:val="ListParagraph"/>
        <w:numPr>
          <w:ilvl w:val="1"/>
          <w:numId w:val="27"/>
        </w:numPr>
        <w:spacing w:after="0" w:line="240" w:lineRule="auto"/>
      </w:pPr>
      <w:hyperlink r:id="rId38" w:history="1">
        <w:r w:rsidR="004B41A6" w:rsidRPr="00982AC0">
          <w:rPr>
            <w:rStyle w:val="Hyperlink"/>
          </w:rPr>
          <w:t>Wayne Ngata and Steven Zucker, "Voyage to the moai of Rapa Nui (Easter Island)," in Smarthistory, August 10, 2017, accessed June 24, 2022, https://smarthistory.org/moai-waka/.</w:t>
        </w:r>
      </w:hyperlink>
    </w:p>
    <w:p w14:paraId="197FCEDD" w14:textId="33C9C4AE" w:rsidR="002B3979" w:rsidRDefault="006F3C23" w:rsidP="004F63D6">
      <w:pPr>
        <w:pStyle w:val="ListParagraph"/>
        <w:numPr>
          <w:ilvl w:val="1"/>
          <w:numId w:val="27"/>
        </w:numPr>
        <w:spacing w:after="0" w:line="240" w:lineRule="auto"/>
      </w:pPr>
      <w:hyperlink r:id="rId39" w:history="1">
        <w:r w:rsidR="002B3979" w:rsidRPr="002B3979">
          <w:rPr>
            <w:rStyle w:val="Hyperlink"/>
          </w:rPr>
          <w:t>Wayne Ngata, "Paikea at the American Museum of Natural History," in Smarthistory, August 27, 2017, accessed June 24, 2022, https://smarthistory.org/paikea/.</w:t>
        </w:r>
      </w:hyperlink>
    </w:p>
    <w:p w14:paraId="5E8B1E5A" w14:textId="74D991B5" w:rsidR="002B3979" w:rsidRDefault="006F3C23" w:rsidP="004F63D6">
      <w:pPr>
        <w:pStyle w:val="ListParagraph"/>
        <w:numPr>
          <w:ilvl w:val="1"/>
          <w:numId w:val="27"/>
        </w:numPr>
        <w:spacing w:after="0" w:line="240" w:lineRule="auto"/>
      </w:pPr>
      <w:hyperlink r:id="rId40" w:history="1">
        <w:r w:rsidR="0075093F" w:rsidRPr="0075093F">
          <w:rPr>
            <w:rStyle w:val="Hyperlink"/>
          </w:rPr>
          <w:t>British Museum, "Maori meeting house," in Smarthistory, March 1, 2017, accessed June 24, 2022, https://smarthistory.org/maori-meeting-house/.</w:t>
        </w:r>
      </w:hyperlink>
    </w:p>
    <w:p w14:paraId="59B7D040" w14:textId="5A1FC6CE" w:rsidR="007F14BC" w:rsidRDefault="007F14BC" w:rsidP="007F14BC">
      <w:pPr>
        <w:pStyle w:val="ListParagraph"/>
        <w:numPr>
          <w:ilvl w:val="0"/>
          <w:numId w:val="27"/>
        </w:numPr>
        <w:spacing w:after="0" w:line="240" w:lineRule="auto"/>
      </w:pPr>
      <w:r>
        <w:t>Melanesia</w:t>
      </w:r>
    </w:p>
    <w:p w14:paraId="101AC087" w14:textId="21BD2F33" w:rsidR="007F14BC" w:rsidRDefault="006F3C23" w:rsidP="007F14BC">
      <w:pPr>
        <w:pStyle w:val="ListParagraph"/>
        <w:numPr>
          <w:ilvl w:val="1"/>
          <w:numId w:val="27"/>
        </w:numPr>
        <w:spacing w:after="0" w:line="240" w:lineRule="auto"/>
      </w:pPr>
      <w:hyperlink r:id="rId41" w:history="1">
        <w:r w:rsidR="007F14BC" w:rsidRPr="007F14BC">
          <w:rPr>
            <w:rStyle w:val="Hyperlink"/>
          </w:rPr>
          <w:t>British Museum, "Melanesia, an introduction," in Smarthistory, March 1, 2017, accessed June 24, 2022, https://smarthistory.org/melanesia-an-introduction/.</w:t>
        </w:r>
      </w:hyperlink>
    </w:p>
    <w:p w14:paraId="71C88AB2" w14:textId="3C33883E" w:rsidR="00B13994" w:rsidRDefault="006F3C23" w:rsidP="007F14BC">
      <w:pPr>
        <w:pStyle w:val="ListParagraph"/>
        <w:numPr>
          <w:ilvl w:val="1"/>
          <w:numId w:val="27"/>
        </w:numPr>
        <w:spacing w:after="0" w:line="240" w:lineRule="auto"/>
      </w:pPr>
      <w:hyperlink r:id="rId42" w:history="1">
        <w:r w:rsidR="00B13994" w:rsidRPr="00B13994">
          <w:rPr>
            <w:rStyle w:val="Hyperlink"/>
          </w:rPr>
          <w:t>Maia Nuku and Dr. Steven Zucker, "Bis Poles at The Metropolitan Museum of Art," in Smarthistory, December 22, 2016, accessed June 24, 2022, https://smarthistory.org/bis-poles/.</w:t>
        </w:r>
      </w:hyperlink>
    </w:p>
    <w:p w14:paraId="1FFE7716" w14:textId="6EAA08F6" w:rsidR="009E1723" w:rsidRDefault="006F3C23" w:rsidP="007F14BC">
      <w:pPr>
        <w:pStyle w:val="ListParagraph"/>
        <w:numPr>
          <w:ilvl w:val="1"/>
          <w:numId w:val="27"/>
        </w:numPr>
        <w:spacing w:after="0" w:line="240" w:lineRule="auto"/>
      </w:pPr>
      <w:hyperlink r:id="rId43" w:history="1">
        <w:r w:rsidR="009E1723" w:rsidRPr="009E1723">
          <w:rPr>
            <w:rStyle w:val="Hyperlink"/>
          </w:rPr>
          <w:t>British Museum, "Gwaikwavi Wakaniambi, Yam mask or Bapamini," in Smarthistory, May 25, 2021, accessed June 24, 2022, https://smarthistory.org/gwaikwavi-wakaniambi-yam-mask-or-bapamini/.</w:t>
        </w:r>
      </w:hyperlink>
    </w:p>
    <w:p w14:paraId="0C26B889" w14:textId="400280E3" w:rsidR="003E1496" w:rsidRDefault="006F3C23" w:rsidP="007F14BC">
      <w:pPr>
        <w:pStyle w:val="ListParagraph"/>
        <w:numPr>
          <w:ilvl w:val="1"/>
          <w:numId w:val="27"/>
        </w:numPr>
        <w:spacing w:after="0" w:line="240" w:lineRule="auto"/>
      </w:pPr>
      <w:hyperlink r:id="rId44" w:history="1">
        <w:r w:rsidR="003E1496" w:rsidRPr="003E1496">
          <w:rPr>
            <w:rStyle w:val="Hyperlink"/>
          </w:rPr>
          <w:t>Patrick Nason, "The Life of Malagan," in Smarthistory, March 3, 2017, accessed June 24, 2022, https://smarthistory.org/life-of-malagan/.</w:t>
        </w:r>
      </w:hyperlink>
    </w:p>
    <w:p w14:paraId="3B176559" w14:textId="42104221" w:rsidR="003E1496" w:rsidRDefault="003E1496" w:rsidP="003E1496">
      <w:pPr>
        <w:pStyle w:val="ListParagraph"/>
        <w:numPr>
          <w:ilvl w:val="0"/>
          <w:numId w:val="27"/>
        </w:numPr>
        <w:spacing w:after="0" w:line="240" w:lineRule="auto"/>
      </w:pPr>
      <w:r>
        <w:t>Micronesia</w:t>
      </w:r>
    </w:p>
    <w:p w14:paraId="4DC869CF" w14:textId="6E464BA6" w:rsidR="00824E34" w:rsidRDefault="006F3C23" w:rsidP="003E1496">
      <w:pPr>
        <w:pStyle w:val="ListParagraph"/>
        <w:numPr>
          <w:ilvl w:val="1"/>
          <w:numId w:val="27"/>
        </w:numPr>
        <w:spacing w:after="0" w:line="240" w:lineRule="auto"/>
      </w:pPr>
      <w:hyperlink r:id="rId45" w:history="1">
        <w:r w:rsidR="00CD7C6D" w:rsidRPr="00CD7C6D">
          <w:rPr>
            <w:rStyle w:val="Hyperlink"/>
          </w:rPr>
          <w:t>Jenny Newell and Steven Zucker, "Navigation Chart, Marshall Islands," in Smarthistory, April 1, 2017, accessed June 24, 2022, https://smarthistory.org/chart-marshall/.</w:t>
        </w:r>
      </w:hyperlink>
    </w:p>
    <w:p w14:paraId="19D11F36" w14:textId="0CD66F80" w:rsidR="00824E34" w:rsidRDefault="006F3C23" w:rsidP="003E1496">
      <w:pPr>
        <w:pStyle w:val="ListParagraph"/>
        <w:numPr>
          <w:ilvl w:val="1"/>
          <w:numId w:val="27"/>
        </w:numPr>
        <w:spacing w:after="0" w:line="240" w:lineRule="auto"/>
      </w:pPr>
      <w:hyperlink r:id="rId46" w:history="1">
        <w:r w:rsidR="00824E34" w:rsidRPr="00824E34">
          <w:rPr>
            <w:rStyle w:val="Hyperlink"/>
          </w:rPr>
          <w:t>Fanny Wonu Veys, "Wooden sculptures from Nukuoro," in Smarthistory, November 21, 2015, accessed June 24, 2022, https://smarthistory.org/wooden-sculptures-from-nukuoro/.</w:t>
        </w:r>
      </w:hyperlink>
    </w:p>
    <w:p w14:paraId="19804B28" w14:textId="638F0F77" w:rsidR="00824E34" w:rsidRDefault="006F3C23" w:rsidP="003E1496">
      <w:pPr>
        <w:pStyle w:val="ListParagraph"/>
        <w:numPr>
          <w:ilvl w:val="1"/>
          <w:numId w:val="27"/>
        </w:numPr>
        <w:spacing w:after="0" w:line="240" w:lineRule="auto"/>
      </w:pPr>
      <w:hyperlink r:id="rId47" w:history="1">
        <w:r w:rsidR="00824E34" w:rsidRPr="00824E34">
          <w:rPr>
            <w:rStyle w:val="Hyperlink"/>
          </w:rPr>
          <w:t>British Museum, "Painted mask (tapuanu), Caroline Islands," in Smarthistory, July 14, 2018, accessed June 24, 2022, https://smarthistory.org/painted-mask-tapanu-caroline-islands/.</w:t>
        </w:r>
      </w:hyperlink>
    </w:p>
    <w:p w14:paraId="4B369555" w14:textId="74F7496A" w:rsidR="003E1496" w:rsidRDefault="003E1496" w:rsidP="003E1496">
      <w:pPr>
        <w:spacing w:after="0" w:line="240" w:lineRule="auto"/>
      </w:pPr>
      <w:r>
        <w:t>Learning Activities</w:t>
      </w:r>
    </w:p>
    <w:p w14:paraId="3D4D571E" w14:textId="49F9F3E1" w:rsidR="003E1496" w:rsidRDefault="003E1496" w:rsidP="003E1496">
      <w:pPr>
        <w:pStyle w:val="ListParagraph"/>
        <w:numPr>
          <w:ilvl w:val="0"/>
          <w:numId w:val="29"/>
        </w:numPr>
        <w:spacing w:after="0" w:line="240" w:lineRule="auto"/>
      </w:pPr>
      <w:r>
        <w:t>Discussion: Oceanic Art and the Universal Museum</w:t>
      </w:r>
    </w:p>
    <w:p w14:paraId="150DD655" w14:textId="2A4CD8D3" w:rsidR="003E1496" w:rsidRDefault="003E1496" w:rsidP="003E1496">
      <w:pPr>
        <w:pStyle w:val="ListParagraph"/>
        <w:numPr>
          <w:ilvl w:val="0"/>
          <w:numId w:val="29"/>
        </w:numPr>
        <w:spacing w:after="0" w:line="240" w:lineRule="auto"/>
      </w:pPr>
      <w:r>
        <w:t>Assignment: Style and Ritual in Oceanic Art</w:t>
      </w:r>
    </w:p>
    <w:p w14:paraId="286A5515" w14:textId="77777777" w:rsidR="004F63D6" w:rsidRPr="002047E4" w:rsidRDefault="004F63D6" w:rsidP="002047E4">
      <w:pPr>
        <w:spacing w:after="0" w:line="240" w:lineRule="auto"/>
      </w:pPr>
    </w:p>
    <w:p w14:paraId="2E33048E" w14:textId="77777777" w:rsidR="002047E4" w:rsidRPr="002047E4" w:rsidRDefault="002047E4" w:rsidP="00C9288C">
      <w:pPr>
        <w:pStyle w:val="Heading2"/>
      </w:pPr>
      <w:r w:rsidRPr="002047E4">
        <w:t xml:space="preserve">WEEK 5: Native American Art </w:t>
      </w:r>
    </w:p>
    <w:p w14:paraId="14BC329E" w14:textId="13FB9EAA" w:rsidR="002A6522" w:rsidRDefault="002A6522" w:rsidP="002047E4">
      <w:pPr>
        <w:spacing w:after="0" w:line="240" w:lineRule="auto"/>
      </w:pPr>
      <w:r>
        <w:t>Reading</w:t>
      </w:r>
    </w:p>
    <w:p w14:paraId="370295C8" w14:textId="162503F5" w:rsidR="00D212E3" w:rsidRDefault="00D212E3" w:rsidP="00D212E3">
      <w:pPr>
        <w:pStyle w:val="ListParagraph"/>
        <w:numPr>
          <w:ilvl w:val="0"/>
          <w:numId w:val="31"/>
        </w:numPr>
        <w:spacing w:after="0" w:line="240" w:lineRule="auto"/>
      </w:pPr>
      <w:r>
        <w:t>Introduction</w:t>
      </w:r>
    </w:p>
    <w:p w14:paraId="25157FC2" w14:textId="1C69BC15" w:rsidR="00D212E3" w:rsidRDefault="006F3C23" w:rsidP="00D212E3">
      <w:pPr>
        <w:pStyle w:val="ListParagraph"/>
        <w:numPr>
          <w:ilvl w:val="1"/>
          <w:numId w:val="31"/>
        </w:numPr>
        <w:spacing w:after="0" w:line="240" w:lineRule="auto"/>
      </w:pPr>
      <w:hyperlink r:id="rId48" w:history="1">
        <w:r w:rsidR="00D212E3" w:rsidRPr="00D212E3">
          <w:rPr>
            <w:rStyle w:val="Hyperlink"/>
          </w:rPr>
          <w:t>Lauren Kilroy-Ewbank, "Terms and Issues in Native American Art," in Smarthistory, January 21, 2016, accessed June 24, 2022, https://smarthistory.org/terms-and-issues-in-native-american-art/.</w:t>
        </w:r>
      </w:hyperlink>
    </w:p>
    <w:p w14:paraId="1F613A29" w14:textId="5F3CCE59" w:rsidR="00D212E3" w:rsidRDefault="006F3C23" w:rsidP="00D212E3">
      <w:pPr>
        <w:pStyle w:val="ListParagraph"/>
        <w:numPr>
          <w:ilvl w:val="1"/>
          <w:numId w:val="31"/>
        </w:numPr>
        <w:spacing w:after="0" w:line="240" w:lineRule="auto"/>
      </w:pPr>
      <w:hyperlink r:id="rId49" w:history="1">
        <w:r w:rsidR="00B40B6A" w:rsidRPr="00B40B6A">
          <w:rPr>
            <w:rStyle w:val="Hyperlink"/>
          </w:rPr>
          <w:t>Lauren Kilroy-Ewbank, "About geography and chronological periods in Native American art," in Smarthistory, January 21, 2016, accessed June 24, 2022, https://smarthistory.org/about-geography-and-chronological-periods-in-native-american-art/.</w:t>
        </w:r>
      </w:hyperlink>
    </w:p>
    <w:p w14:paraId="3AC5281D" w14:textId="16C726C7" w:rsidR="00B40B6A" w:rsidRDefault="00B40B6A" w:rsidP="00B40B6A">
      <w:pPr>
        <w:pStyle w:val="ListParagraph"/>
        <w:numPr>
          <w:ilvl w:val="0"/>
          <w:numId w:val="31"/>
        </w:numPr>
        <w:spacing w:after="0" w:line="240" w:lineRule="auto"/>
      </w:pPr>
      <w:r>
        <w:t>East</w:t>
      </w:r>
    </w:p>
    <w:p w14:paraId="56D46AB5" w14:textId="7127605B" w:rsidR="00B40B6A" w:rsidRDefault="006F3C23" w:rsidP="00D212E3">
      <w:pPr>
        <w:pStyle w:val="ListParagraph"/>
        <w:numPr>
          <w:ilvl w:val="1"/>
          <w:numId w:val="31"/>
        </w:numPr>
        <w:spacing w:after="0" w:line="240" w:lineRule="auto"/>
      </w:pPr>
      <w:hyperlink r:id="rId50" w:history="1">
        <w:r w:rsidR="00B40B6A" w:rsidRPr="00B40B6A">
          <w:rPr>
            <w:rStyle w:val="Hyperlink"/>
          </w:rPr>
          <w:t>David W. Penney, National Museum of the American Indian, Smithsonian Institution and Steven Zucker, "Global trade and an 18th-century Anishinaabe outfit," in Smarthistory, January 13, 2018, accessed June 24, 2022, https://smarthistory.org/anishinaabe-outfit/.</w:t>
        </w:r>
      </w:hyperlink>
    </w:p>
    <w:p w14:paraId="0EA86884" w14:textId="0688BFB3" w:rsidR="00B40B6A" w:rsidRDefault="006F3C23" w:rsidP="00D212E3">
      <w:pPr>
        <w:pStyle w:val="ListParagraph"/>
        <w:numPr>
          <w:ilvl w:val="1"/>
          <w:numId w:val="31"/>
        </w:numPr>
        <w:spacing w:after="0" w:line="240" w:lineRule="auto"/>
      </w:pPr>
      <w:hyperlink r:id="rId51" w:history="1">
        <w:r w:rsidR="00B40B6A" w:rsidRPr="00B40B6A">
          <w:rPr>
            <w:rStyle w:val="Hyperlink"/>
          </w:rPr>
          <w:t>Lauren Kilroy-Ewbank, "Bandolier Bag," in Smarthistory, August 9, 2015, accessed June 24, 2022, https://smarthistory.org/bandolier-bag/.</w:t>
        </w:r>
      </w:hyperlink>
    </w:p>
    <w:p w14:paraId="472ED80B" w14:textId="48DFF83B" w:rsidR="0004512A" w:rsidRDefault="0004512A" w:rsidP="0004512A">
      <w:pPr>
        <w:pStyle w:val="ListParagraph"/>
        <w:numPr>
          <w:ilvl w:val="0"/>
          <w:numId w:val="31"/>
        </w:numPr>
        <w:spacing w:after="0" w:line="240" w:lineRule="auto"/>
      </w:pPr>
      <w:r>
        <w:t>West</w:t>
      </w:r>
    </w:p>
    <w:p w14:paraId="5342C1DB" w14:textId="4A9D9A0C" w:rsidR="0004512A" w:rsidRDefault="006F3C23" w:rsidP="0004512A">
      <w:pPr>
        <w:pStyle w:val="ListParagraph"/>
        <w:numPr>
          <w:ilvl w:val="1"/>
          <w:numId w:val="31"/>
        </w:numPr>
        <w:spacing w:after="0" w:line="240" w:lineRule="auto"/>
      </w:pPr>
      <w:hyperlink r:id="rId52" w:history="1">
        <w:r w:rsidR="0004512A" w:rsidRPr="0004512A">
          <w:rPr>
            <w:rStyle w:val="Hyperlink"/>
          </w:rPr>
          <w:t>Lauren Kilroy-Ewbank and Steven Zucker, "Juana Basilia Sitmelelene, Presentation Basket (Chumash)," in Smarthistory, December 13, 2016, accessed June 24, 2022, https://smarthistory.org/juana-basilia-sitmelelene-presentation-basket-chumash/.</w:t>
        </w:r>
      </w:hyperlink>
    </w:p>
    <w:p w14:paraId="1B2BA58A" w14:textId="4308B0C5" w:rsidR="0022050F" w:rsidRDefault="006F3C23" w:rsidP="0004512A">
      <w:pPr>
        <w:pStyle w:val="ListParagraph"/>
        <w:numPr>
          <w:ilvl w:val="1"/>
          <w:numId w:val="31"/>
        </w:numPr>
        <w:spacing w:after="0" w:line="240" w:lineRule="auto"/>
      </w:pPr>
      <w:hyperlink r:id="rId53" w:history="1">
        <w:r w:rsidR="0022050F" w:rsidRPr="0022050F">
          <w:rPr>
            <w:rStyle w:val="Hyperlink"/>
          </w:rPr>
          <w:t>John P. Lukavic, Denver Art Museum, "War Shirt (Upper Missouri River)," in Smarthistory, July 2, 2020, accessed June 24, 2022, https://smarthistory.org/war-shirt-missouri-river/.</w:t>
        </w:r>
      </w:hyperlink>
    </w:p>
    <w:p w14:paraId="3F725BFE" w14:textId="5A6B5135" w:rsidR="0022050F" w:rsidRDefault="006F3C23" w:rsidP="0004512A">
      <w:pPr>
        <w:pStyle w:val="ListParagraph"/>
        <w:numPr>
          <w:ilvl w:val="1"/>
          <w:numId w:val="31"/>
        </w:numPr>
        <w:spacing w:after="0" w:line="240" w:lineRule="auto"/>
      </w:pPr>
      <w:hyperlink r:id="rId54" w:history="1">
        <w:r w:rsidR="008431EF" w:rsidRPr="008431EF">
          <w:rPr>
            <w:rStyle w:val="Hyperlink"/>
          </w:rPr>
          <w:t>Lauren Kilroy-Ewbank, "Eastern Shoshone: Hide Painting of the Sun Dance, attributed to Cotsiogo (Cadzi Cody)," in Smarthistory, August 9, 2015, accessed June 24, 2022, https://smarthistory.org/eastern-shoshone-hide-painting-of-the-sun-dance-attributed-to-cotsiogo-cadzi-cody/.</w:t>
        </w:r>
      </w:hyperlink>
    </w:p>
    <w:p w14:paraId="6217498D" w14:textId="4664171C" w:rsidR="008431EF" w:rsidRDefault="008431EF" w:rsidP="008431EF">
      <w:pPr>
        <w:pStyle w:val="ListParagraph"/>
        <w:numPr>
          <w:ilvl w:val="0"/>
          <w:numId w:val="31"/>
        </w:numPr>
        <w:spacing w:after="0" w:line="240" w:lineRule="auto"/>
      </w:pPr>
      <w:r>
        <w:t>Southwest</w:t>
      </w:r>
    </w:p>
    <w:p w14:paraId="08D779BF" w14:textId="11002451" w:rsidR="008431EF" w:rsidRDefault="006F3C23" w:rsidP="008431EF">
      <w:pPr>
        <w:pStyle w:val="ListParagraph"/>
        <w:numPr>
          <w:ilvl w:val="1"/>
          <w:numId w:val="31"/>
        </w:numPr>
        <w:spacing w:after="0" w:line="240" w:lineRule="auto"/>
      </w:pPr>
      <w:hyperlink r:id="rId55" w:history="1">
        <w:r w:rsidR="008431EF" w:rsidRPr="008431EF">
          <w:rPr>
            <w:rStyle w:val="Hyperlink"/>
          </w:rPr>
          <w:t>Cassandra Smith, "Pueblo architecture and its relationship to place," in Smarthistory, December 4, 2020, accessed June 24, 2022, https://smarthistory.org/pueblo-architecture-place/.</w:t>
        </w:r>
      </w:hyperlink>
    </w:p>
    <w:p w14:paraId="40FDA973" w14:textId="78D7A24E" w:rsidR="00F94DE5" w:rsidRDefault="006F3C23" w:rsidP="008431EF">
      <w:pPr>
        <w:pStyle w:val="ListParagraph"/>
        <w:numPr>
          <w:ilvl w:val="1"/>
          <w:numId w:val="31"/>
        </w:numPr>
        <w:spacing w:after="0" w:line="240" w:lineRule="auto"/>
      </w:pPr>
      <w:hyperlink r:id="rId56" w:history="1">
        <w:r w:rsidR="00B51DBD" w:rsidRPr="00B51DBD">
          <w:rPr>
            <w:rStyle w:val="Hyperlink"/>
          </w:rPr>
          <w:t>Suzanne Newman Fricke, "Puebloan: Maria Martinez, Black-on-black ceramic vessel," in Smarthistory, August 9, 2015, accessed June 24, 2022, https://smarthistory.org/puebloan-maria-martinez-black-on-black-ceramic-vessel/.</w:t>
        </w:r>
      </w:hyperlink>
    </w:p>
    <w:p w14:paraId="4D7DE4C2" w14:textId="60C45C57" w:rsidR="00F94DE5" w:rsidRDefault="006F3C23" w:rsidP="008431EF">
      <w:pPr>
        <w:pStyle w:val="ListParagraph"/>
        <w:numPr>
          <w:ilvl w:val="1"/>
          <w:numId w:val="31"/>
        </w:numPr>
        <w:spacing w:after="0" w:line="240" w:lineRule="auto"/>
      </w:pPr>
      <w:hyperlink r:id="rId57" w:history="1">
        <w:r w:rsidR="00F94DE5" w:rsidRPr="00982AC0">
          <w:rPr>
            <w:rStyle w:val="Hyperlink"/>
          </w:rPr>
          <w:t>The Metropolitan Museum of Art, "White Ogre Tihu (Katsina Figure)," in Smarthistory, March 8, 2021, accessed June 24, 2022, https://smarthistory.org/white-ogre-tihu-katsina-figure/.</w:t>
        </w:r>
      </w:hyperlink>
    </w:p>
    <w:p w14:paraId="2CF83ABC" w14:textId="3329C271" w:rsidR="0030414D" w:rsidRDefault="0030414D" w:rsidP="0030414D">
      <w:pPr>
        <w:pStyle w:val="ListParagraph"/>
        <w:numPr>
          <w:ilvl w:val="0"/>
          <w:numId w:val="31"/>
        </w:numPr>
        <w:spacing w:after="0" w:line="240" w:lineRule="auto"/>
      </w:pPr>
      <w:r>
        <w:t>Northwest coast and Arctic</w:t>
      </w:r>
    </w:p>
    <w:p w14:paraId="641546DC" w14:textId="215F1C6B" w:rsidR="0030414D" w:rsidRDefault="006F3C23" w:rsidP="0030414D">
      <w:pPr>
        <w:pStyle w:val="ListParagraph"/>
        <w:numPr>
          <w:ilvl w:val="1"/>
          <w:numId w:val="31"/>
        </w:numPr>
        <w:spacing w:after="0" w:line="240" w:lineRule="auto"/>
      </w:pPr>
      <w:hyperlink r:id="rId58" w:history="1">
        <w:r w:rsidR="0030414D" w:rsidRPr="0030414D">
          <w:rPr>
            <w:rStyle w:val="Hyperlink"/>
          </w:rPr>
          <w:t>Lauren Kilroy-Ewbank, "Transformation masks," in Smarthistory, August 9, 2015, accessed June 24, 2022, https://smarthistory.org/transformation-masks/.</w:t>
        </w:r>
      </w:hyperlink>
    </w:p>
    <w:p w14:paraId="58D1F5AF" w14:textId="5991A506" w:rsidR="00B32A12" w:rsidRDefault="006F3C23" w:rsidP="0030414D">
      <w:pPr>
        <w:pStyle w:val="ListParagraph"/>
        <w:numPr>
          <w:ilvl w:val="1"/>
          <w:numId w:val="31"/>
        </w:numPr>
        <w:spacing w:after="0" w:line="240" w:lineRule="auto"/>
      </w:pPr>
      <w:hyperlink r:id="rId59" w:history="1">
        <w:r w:rsidR="00B32A12" w:rsidRPr="00B32A12">
          <w:rPr>
            <w:rStyle w:val="Hyperlink"/>
          </w:rPr>
          <w:t>Teresa DeWitt and Dr. Lauren Kilroy-Ewbank, "Tlingit mortuary and memorial totem poles," in Smarthistory, October 31, 2021, accessed June 24, 2022, https://smarthistory.org/tlingit-mortuary-and-memorial-totem-poles/.</w:t>
        </w:r>
      </w:hyperlink>
    </w:p>
    <w:p w14:paraId="4374BA16" w14:textId="5D715F03" w:rsidR="00B32A12" w:rsidRDefault="006F3C23" w:rsidP="0030414D">
      <w:pPr>
        <w:pStyle w:val="ListParagraph"/>
        <w:numPr>
          <w:ilvl w:val="1"/>
          <w:numId w:val="31"/>
        </w:numPr>
        <w:spacing w:after="0" w:line="240" w:lineRule="auto"/>
      </w:pPr>
      <w:hyperlink r:id="rId60" w:history="1">
        <w:r w:rsidR="00B32A12" w:rsidRPr="00B32A12">
          <w:rPr>
            <w:rStyle w:val="Hyperlink"/>
          </w:rPr>
          <w:t>Dorica Jackson and Dr. Lauren Kilroy-Ewbank, "Dorica Jackson, Diving Whale Chilkat Robe," in Smarthistory, March 17, 2022, accessed June 24, 2022, https://smarthistory.org/dorica-jackson-diving-whale-chilkat-robe/.</w:t>
        </w:r>
      </w:hyperlink>
    </w:p>
    <w:p w14:paraId="4658F30F" w14:textId="607A0D01" w:rsidR="00B32A12" w:rsidRDefault="006F3C23" w:rsidP="00B52C69">
      <w:pPr>
        <w:pStyle w:val="ListParagraph"/>
        <w:numPr>
          <w:ilvl w:val="1"/>
          <w:numId w:val="31"/>
        </w:numPr>
        <w:spacing w:after="0" w:line="240" w:lineRule="auto"/>
      </w:pPr>
      <w:hyperlink r:id="rId61" w:history="1">
        <w:r w:rsidR="00B32A12" w:rsidRPr="00B32A12">
          <w:rPr>
            <w:rStyle w:val="Hyperlink"/>
          </w:rPr>
          <w:t>Teresa DeWitt and Dr. Lauren Kilroy-Ewbank, "Haida potlatch pole," in Smarthistory, February 24, 2022, accessed June 24, 2022, https://smarthistory.org/haida-potlatch-pole/.</w:t>
        </w:r>
      </w:hyperlink>
    </w:p>
    <w:p w14:paraId="38C6A39C" w14:textId="4375ACC5" w:rsidR="002A6522" w:rsidRDefault="002A6522" w:rsidP="002047E4">
      <w:pPr>
        <w:spacing w:after="0" w:line="240" w:lineRule="auto"/>
      </w:pPr>
      <w:r>
        <w:t>Learning Activities</w:t>
      </w:r>
    </w:p>
    <w:p w14:paraId="645564EA" w14:textId="5D981C89" w:rsidR="002A6522" w:rsidRDefault="00526D4C" w:rsidP="00526D4C">
      <w:pPr>
        <w:pStyle w:val="ListParagraph"/>
        <w:numPr>
          <w:ilvl w:val="0"/>
          <w:numId w:val="32"/>
        </w:numPr>
        <w:spacing w:after="0" w:line="240" w:lineRule="auto"/>
      </w:pPr>
      <w:r>
        <w:t xml:space="preserve">Discussion: </w:t>
      </w:r>
      <w:r w:rsidR="0030414D">
        <w:t xml:space="preserve">Formline Style in Northwest Coast </w:t>
      </w:r>
      <w:r>
        <w:t>Art</w:t>
      </w:r>
    </w:p>
    <w:p w14:paraId="7F5D2D30" w14:textId="306D0982" w:rsidR="00526D4C" w:rsidRDefault="00526D4C" w:rsidP="00526D4C">
      <w:pPr>
        <w:pStyle w:val="ListParagraph"/>
        <w:numPr>
          <w:ilvl w:val="0"/>
          <w:numId w:val="32"/>
        </w:numPr>
        <w:spacing w:after="0" w:line="240" w:lineRule="auto"/>
      </w:pPr>
      <w:r>
        <w:t>Assignment: Eclectic Stylistic Strategies in Native American Art</w:t>
      </w:r>
    </w:p>
    <w:p w14:paraId="6212956B" w14:textId="77777777" w:rsidR="00526D4C" w:rsidRDefault="00526D4C" w:rsidP="00526D4C">
      <w:pPr>
        <w:pStyle w:val="ListParagraph"/>
        <w:spacing w:after="0" w:line="240" w:lineRule="auto"/>
      </w:pPr>
    </w:p>
    <w:p w14:paraId="7642865D" w14:textId="45197183" w:rsidR="002047E4" w:rsidRDefault="002047E4" w:rsidP="00CC0B5E">
      <w:pPr>
        <w:pStyle w:val="Heading2"/>
      </w:pPr>
      <w:r w:rsidRPr="002047E4">
        <w:t>WEEK 6: Eighteenth-century Art in Europe</w:t>
      </w:r>
    </w:p>
    <w:p w14:paraId="7C24873A" w14:textId="43418F14" w:rsidR="00043494" w:rsidRDefault="00043494" w:rsidP="002047E4">
      <w:pPr>
        <w:spacing w:after="0" w:line="240" w:lineRule="auto"/>
      </w:pPr>
      <w:r>
        <w:t>Readings</w:t>
      </w:r>
    </w:p>
    <w:p w14:paraId="451ACE81" w14:textId="75A22729" w:rsidR="00043494" w:rsidRDefault="00043494" w:rsidP="00043494">
      <w:pPr>
        <w:pStyle w:val="ListParagraph"/>
        <w:numPr>
          <w:ilvl w:val="0"/>
          <w:numId w:val="33"/>
        </w:numPr>
        <w:spacing w:after="0" w:line="240" w:lineRule="auto"/>
      </w:pPr>
      <w:r>
        <w:t>Rococo</w:t>
      </w:r>
    </w:p>
    <w:p w14:paraId="68C5435B" w14:textId="4976C261" w:rsidR="00043494" w:rsidRDefault="006F3C23" w:rsidP="00043494">
      <w:pPr>
        <w:pStyle w:val="ListParagraph"/>
        <w:numPr>
          <w:ilvl w:val="1"/>
          <w:numId w:val="33"/>
        </w:numPr>
        <w:spacing w:after="0" w:line="240" w:lineRule="auto"/>
      </w:pPr>
      <w:hyperlink r:id="rId62" w:history="1">
        <w:r w:rsidR="00D2270C" w:rsidRPr="00D2270C">
          <w:rPr>
            <w:rStyle w:val="Hyperlink"/>
          </w:rPr>
          <w:t>Steven Zucker and Beth Harris, "A beginner’s guide to Rococo art," in Smarthistory, January 7, 2016, accessed June 24, 2022, https://smarthistory.org/a-beginners-guide-to-rococo-art/.</w:t>
        </w:r>
      </w:hyperlink>
    </w:p>
    <w:p w14:paraId="6C0BCEB0" w14:textId="4A71FE75" w:rsidR="00D2270C" w:rsidRDefault="006F3C23" w:rsidP="00043494">
      <w:pPr>
        <w:pStyle w:val="ListParagraph"/>
        <w:numPr>
          <w:ilvl w:val="1"/>
          <w:numId w:val="33"/>
        </w:numPr>
        <w:spacing w:after="0" w:line="240" w:lineRule="auto"/>
      </w:pPr>
      <w:hyperlink r:id="rId63" w:history="1">
        <w:r w:rsidR="00D2270C" w:rsidRPr="00D2270C">
          <w:rPr>
            <w:rStyle w:val="Hyperlink"/>
          </w:rPr>
          <w:t>Daniella Berman, "The Formation of a French School: the Royal Academy of Painting and Sculpture," in Smarthistory, September 2, 2020, accessed June 25, 2022, https://smarthistory.org/royal-academy-france/.</w:t>
        </w:r>
      </w:hyperlink>
    </w:p>
    <w:p w14:paraId="123B9F5B" w14:textId="3A6FDD61" w:rsidR="00D2270C" w:rsidRDefault="006F3C23" w:rsidP="00043494">
      <w:pPr>
        <w:pStyle w:val="ListParagraph"/>
        <w:numPr>
          <w:ilvl w:val="1"/>
          <w:numId w:val="33"/>
        </w:numPr>
        <w:spacing w:after="0" w:line="240" w:lineRule="auto"/>
      </w:pPr>
      <w:hyperlink r:id="rId64" w:history="1">
        <w:r w:rsidR="00D2270C" w:rsidRPr="00D2270C">
          <w:rPr>
            <w:rStyle w:val="Hyperlink"/>
          </w:rPr>
          <w:t>Steven Zucker and Beth Harris, "Antoine Watteau, Pilgrimage to Cythera," in Smarthistory, December 13, 2015, accessed June 25, 2022, https://smarthistory.org/antoine-watteau-pilgrimage-to-cythera/.</w:t>
        </w:r>
      </w:hyperlink>
    </w:p>
    <w:p w14:paraId="708CAE66" w14:textId="3383AA1A" w:rsidR="00066057" w:rsidRDefault="006F3C23" w:rsidP="00043494">
      <w:pPr>
        <w:pStyle w:val="ListParagraph"/>
        <w:numPr>
          <w:ilvl w:val="1"/>
          <w:numId w:val="33"/>
        </w:numPr>
        <w:spacing w:after="0" w:line="240" w:lineRule="auto"/>
      </w:pPr>
      <w:hyperlink r:id="rId65" w:history="1">
        <w:r w:rsidR="00066057" w:rsidRPr="00066057">
          <w:rPr>
            <w:rStyle w:val="Hyperlink"/>
          </w:rPr>
          <w:t>Beth Harris and Steven Zucker, "François Boucher, Madame de Pompadour," in Smarthistory, November 18, 2015, accessed June 25, 2022, https://smarthistory.org/boucher-madame-de-pompadour/.</w:t>
        </w:r>
      </w:hyperlink>
    </w:p>
    <w:p w14:paraId="4A6C5D7D" w14:textId="0865DDA9" w:rsidR="00066057" w:rsidRDefault="006F3C23" w:rsidP="00043494">
      <w:pPr>
        <w:pStyle w:val="ListParagraph"/>
        <w:numPr>
          <w:ilvl w:val="1"/>
          <w:numId w:val="33"/>
        </w:numPr>
        <w:spacing w:after="0" w:line="240" w:lineRule="auto"/>
      </w:pPr>
      <w:hyperlink r:id="rId66" w:history="1">
        <w:r w:rsidR="00066057" w:rsidRPr="00066057">
          <w:rPr>
            <w:rStyle w:val="Hyperlink"/>
          </w:rPr>
          <w:t>Ashley Bruckbauer, "Jean-Honoré Fragonard, The Swing," in Smarthistory, February 26, 2021, accessed June 25, 2022, https://smarthistory.org/jean-honore-fragonard-the-swing/.</w:t>
        </w:r>
      </w:hyperlink>
    </w:p>
    <w:p w14:paraId="46F55AE2" w14:textId="682476A5" w:rsidR="00E7461D" w:rsidRDefault="00E7461D" w:rsidP="00E7461D">
      <w:pPr>
        <w:pStyle w:val="ListParagraph"/>
        <w:numPr>
          <w:ilvl w:val="0"/>
          <w:numId w:val="33"/>
        </w:numPr>
        <w:spacing w:after="0" w:line="240" w:lineRule="auto"/>
      </w:pPr>
      <w:r>
        <w:t>Enlightenment</w:t>
      </w:r>
    </w:p>
    <w:p w14:paraId="3474585D" w14:textId="6FBED422" w:rsidR="00517B09" w:rsidRDefault="006F3C23" w:rsidP="00E7461D">
      <w:pPr>
        <w:pStyle w:val="ListParagraph"/>
        <w:numPr>
          <w:ilvl w:val="1"/>
          <w:numId w:val="33"/>
        </w:numPr>
        <w:spacing w:after="0" w:line="240" w:lineRule="auto"/>
      </w:pPr>
      <w:hyperlink r:id="rId67" w:history="1">
        <w:r w:rsidR="00517B09" w:rsidRPr="00517B09">
          <w:rPr>
            <w:rStyle w:val="Hyperlink"/>
          </w:rPr>
          <w:t>Steven Zucker and Beth Harris, "The Age of Enlightenment, an introduction," in Smarthistory, January 7, 2016, accessed June 25, 2022, https://smarthistory.org/a-beginners-guide-to-the-age-of-enlightenment/.</w:t>
        </w:r>
      </w:hyperlink>
    </w:p>
    <w:p w14:paraId="59E87F57" w14:textId="6465C01D" w:rsidR="00E7461D" w:rsidRDefault="006F3C23" w:rsidP="00E7461D">
      <w:pPr>
        <w:pStyle w:val="ListParagraph"/>
        <w:numPr>
          <w:ilvl w:val="1"/>
          <w:numId w:val="33"/>
        </w:numPr>
        <w:spacing w:after="0" w:line="240" w:lineRule="auto"/>
      </w:pPr>
      <w:hyperlink r:id="rId68" w:history="1">
        <w:r w:rsidR="00517B09" w:rsidRPr="00982AC0">
          <w:rPr>
            <w:rStyle w:val="Hyperlink"/>
          </w:rPr>
          <w:t>Dana Martin, "Jean-Baptiste Greuze, The Village Bride," in Smarthistory, January 7, 2016, accessed June 25, 2022, https://smarthistory.org/jean-baptiste-greuze-the-village-bride/.</w:t>
        </w:r>
      </w:hyperlink>
    </w:p>
    <w:p w14:paraId="224B7015" w14:textId="2D080564" w:rsidR="0028035D" w:rsidRDefault="006F3C23" w:rsidP="00E7461D">
      <w:pPr>
        <w:pStyle w:val="ListParagraph"/>
        <w:numPr>
          <w:ilvl w:val="1"/>
          <w:numId w:val="33"/>
        </w:numPr>
        <w:spacing w:after="0" w:line="240" w:lineRule="auto"/>
      </w:pPr>
      <w:hyperlink r:id="rId69" w:history="1">
        <w:r w:rsidR="0028035D" w:rsidRPr="0028035D">
          <w:rPr>
            <w:rStyle w:val="Hyperlink"/>
          </w:rPr>
          <w:t>Abram Fox, "Joseph Wright of Derby, A Philosopher Giving a Lecture at the Orrery," in Smarthistory, January 8, 2016, accessed June 25, 2022, https://smarthistory.org/joseph-wright-of-derby-a-philosopher-giving-a-lecture-at-the-orrery/.</w:t>
        </w:r>
      </w:hyperlink>
    </w:p>
    <w:p w14:paraId="27C39230" w14:textId="2F6885C5" w:rsidR="00390AE2" w:rsidRDefault="00390AE2" w:rsidP="00390AE2">
      <w:pPr>
        <w:pStyle w:val="ListParagraph"/>
        <w:numPr>
          <w:ilvl w:val="0"/>
          <w:numId w:val="33"/>
        </w:numPr>
        <w:spacing w:after="0" w:line="240" w:lineRule="auto"/>
      </w:pPr>
      <w:r>
        <w:t>Neoclassicism</w:t>
      </w:r>
    </w:p>
    <w:p w14:paraId="57E09295" w14:textId="59E17C4C" w:rsidR="00390AE2" w:rsidRDefault="006F3C23" w:rsidP="00390AE2">
      <w:pPr>
        <w:pStyle w:val="ListParagraph"/>
        <w:numPr>
          <w:ilvl w:val="1"/>
          <w:numId w:val="33"/>
        </w:numPr>
        <w:spacing w:after="0" w:line="240" w:lineRule="auto"/>
      </w:pPr>
      <w:hyperlink r:id="rId70" w:history="1">
        <w:r w:rsidR="00390AE2" w:rsidRPr="00390AE2">
          <w:rPr>
            <w:rStyle w:val="Hyperlink"/>
          </w:rPr>
          <w:t>Beth Gersh-Nesic, "Neoclassicism, an introduction," in Smarthistory, January 7, 2016, accessed June 25, 2022, https://smarthistory.org/neoclassicism-an-introduction/.</w:t>
        </w:r>
      </w:hyperlink>
    </w:p>
    <w:p w14:paraId="3A6A5523" w14:textId="509CBEBF" w:rsidR="00390AE2" w:rsidRDefault="006F3C23" w:rsidP="00390AE2">
      <w:pPr>
        <w:pStyle w:val="ListParagraph"/>
        <w:numPr>
          <w:ilvl w:val="1"/>
          <w:numId w:val="33"/>
        </w:numPr>
        <w:spacing w:after="0" w:line="240" w:lineRule="auto"/>
      </w:pPr>
      <w:hyperlink r:id="rId71" w:history="1">
        <w:r w:rsidR="00390AE2" w:rsidRPr="00390AE2">
          <w:rPr>
            <w:rStyle w:val="Hyperlink"/>
          </w:rPr>
          <w:t>Lauren Kilroy-Ewbank and Steven Zucker, "Classic, classical, and classicism explained," in Smarthistory, April 5, 2022, accessed June 25, 2022, https://smarthistory.org/classic-classical-and-classicism-explained-3/.</w:t>
        </w:r>
      </w:hyperlink>
    </w:p>
    <w:p w14:paraId="284E8BE4" w14:textId="2C1CF4D1" w:rsidR="003D12C5" w:rsidRDefault="006F3C23" w:rsidP="00390AE2">
      <w:pPr>
        <w:pStyle w:val="ListParagraph"/>
        <w:numPr>
          <w:ilvl w:val="1"/>
          <w:numId w:val="33"/>
        </w:numPr>
        <w:spacing w:after="0" w:line="240" w:lineRule="auto"/>
      </w:pPr>
      <w:hyperlink r:id="rId72" w:history="1">
        <w:r w:rsidR="003D12C5" w:rsidRPr="003D12C5">
          <w:rPr>
            <w:rStyle w:val="Hyperlink"/>
          </w:rPr>
          <w:t>Dana Martin, "Angelica Kauffmann, Cornelia Pointing to her Children as Her Treasures," in Smarthistory, January 7, 2016, accessed June 25, 2022, https://smarthistory.org/angelica-kauffmann-cornelia-pointing-to-her-children-as-her-treasures/.</w:t>
        </w:r>
      </w:hyperlink>
    </w:p>
    <w:p w14:paraId="6DE8B6BC" w14:textId="618C97B6" w:rsidR="003D12C5" w:rsidRDefault="006F3C23" w:rsidP="00390AE2">
      <w:pPr>
        <w:pStyle w:val="ListParagraph"/>
        <w:numPr>
          <w:ilvl w:val="1"/>
          <w:numId w:val="33"/>
        </w:numPr>
        <w:spacing w:after="0" w:line="240" w:lineRule="auto"/>
      </w:pPr>
      <w:hyperlink r:id="rId73" w:history="1">
        <w:r w:rsidR="003D12C5" w:rsidRPr="003D12C5">
          <w:rPr>
            <w:rStyle w:val="Hyperlink"/>
          </w:rPr>
          <w:t>Claire Black McCoy, "Jacques-Louis David, Oath of the Horatii," in Smarthistory, January 7, 2016, accessed June 25, 2022, https://smarthistory.org/jacques-louis-david-oath-of-the-horatii/.</w:t>
        </w:r>
      </w:hyperlink>
    </w:p>
    <w:p w14:paraId="69A4F975" w14:textId="3C4A1F99" w:rsidR="003526BD" w:rsidRDefault="006F3C23" w:rsidP="00390AE2">
      <w:pPr>
        <w:pStyle w:val="ListParagraph"/>
        <w:numPr>
          <w:ilvl w:val="1"/>
          <w:numId w:val="33"/>
        </w:numPr>
        <w:spacing w:after="0" w:line="240" w:lineRule="auto"/>
      </w:pPr>
      <w:hyperlink r:id="rId74" w:history="1">
        <w:r w:rsidR="003526BD" w:rsidRPr="003526BD">
          <w:rPr>
            <w:rStyle w:val="Hyperlink"/>
          </w:rPr>
          <w:t>Beth Harris and Dr. Steven Zucker, "Jacques-Louis David, The Death of Marat," in Smarthistory, January 7, 2016, accessed June 25, 2022, https://smarthistory.org/jacques-louis-david-the-death-of-marat/.</w:t>
        </w:r>
      </w:hyperlink>
    </w:p>
    <w:p w14:paraId="19B77137" w14:textId="57B6CC39" w:rsidR="003D12C5" w:rsidRDefault="006F3C23" w:rsidP="00390AE2">
      <w:pPr>
        <w:pStyle w:val="ListParagraph"/>
        <w:numPr>
          <w:ilvl w:val="1"/>
          <w:numId w:val="33"/>
        </w:numPr>
        <w:spacing w:after="0" w:line="240" w:lineRule="auto"/>
      </w:pPr>
      <w:hyperlink r:id="rId75" w:history="1">
        <w:r w:rsidR="003D12C5" w:rsidRPr="003D12C5">
          <w:rPr>
            <w:rStyle w:val="Hyperlink"/>
          </w:rPr>
          <w:t>Ben Pollitt, "Jacques-Louis David, Napoleon Crossing the Alps," in Smarthistory, January 7, 2016, accessed June 25, 2022, https://smarthistory.org/jacques-louis-david-napoleon-crossing-the-alps/.</w:t>
        </w:r>
      </w:hyperlink>
    </w:p>
    <w:p w14:paraId="55F3E573" w14:textId="517342E5" w:rsidR="00043494" w:rsidRDefault="00043494" w:rsidP="002047E4">
      <w:pPr>
        <w:spacing w:after="0" w:line="240" w:lineRule="auto"/>
      </w:pPr>
      <w:r>
        <w:t>Learning Activities</w:t>
      </w:r>
    </w:p>
    <w:p w14:paraId="4DDA1BBD" w14:textId="2FB795CA" w:rsidR="0060488B" w:rsidRDefault="0060488B" w:rsidP="0060488B">
      <w:pPr>
        <w:pStyle w:val="ListParagraph"/>
        <w:numPr>
          <w:ilvl w:val="0"/>
          <w:numId w:val="34"/>
        </w:numPr>
        <w:spacing w:after="0" w:line="240" w:lineRule="auto"/>
      </w:pPr>
      <w:r>
        <w:t>Discussion: Fragonard vs Greuze</w:t>
      </w:r>
    </w:p>
    <w:p w14:paraId="30FA30F0" w14:textId="3EC460EE" w:rsidR="0060488B" w:rsidRDefault="0060488B" w:rsidP="0060488B">
      <w:pPr>
        <w:pStyle w:val="ListParagraph"/>
        <w:numPr>
          <w:ilvl w:val="0"/>
          <w:numId w:val="34"/>
        </w:numPr>
        <w:spacing w:after="0" w:line="240" w:lineRule="auto"/>
      </w:pPr>
      <w:r>
        <w:t xml:space="preserve">Assignment: The Politics of David’s </w:t>
      </w:r>
      <w:r>
        <w:rPr>
          <w:i/>
          <w:iCs/>
        </w:rPr>
        <w:t>Horatii</w:t>
      </w:r>
    </w:p>
    <w:p w14:paraId="624F3DB6" w14:textId="77777777" w:rsidR="0060488B" w:rsidRPr="002047E4" w:rsidRDefault="0060488B" w:rsidP="002047E4">
      <w:pPr>
        <w:spacing w:after="0" w:line="240" w:lineRule="auto"/>
      </w:pPr>
    </w:p>
    <w:p w14:paraId="71299944" w14:textId="11B81F96" w:rsidR="002047E4" w:rsidRDefault="002047E4" w:rsidP="00712535">
      <w:pPr>
        <w:pStyle w:val="Heading2"/>
      </w:pPr>
      <w:r w:rsidRPr="002047E4">
        <w:t>WEEK 7: Romanticism</w:t>
      </w:r>
    </w:p>
    <w:p w14:paraId="6601D19E" w14:textId="77777777" w:rsidR="00712535" w:rsidRDefault="00712535" w:rsidP="00712535">
      <w:pPr>
        <w:spacing w:after="0" w:line="240" w:lineRule="auto"/>
      </w:pPr>
      <w:r>
        <w:t>Readings</w:t>
      </w:r>
    </w:p>
    <w:p w14:paraId="5710D3FD" w14:textId="61E3546E" w:rsidR="00712535" w:rsidRDefault="00712535" w:rsidP="00712535">
      <w:pPr>
        <w:pStyle w:val="ListParagraph"/>
        <w:numPr>
          <w:ilvl w:val="0"/>
          <w:numId w:val="35"/>
        </w:numPr>
        <w:spacing w:after="0" w:line="240" w:lineRule="auto"/>
      </w:pPr>
      <w:r>
        <w:t>Introduction</w:t>
      </w:r>
    </w:p>
    <w:p w14:paraId="692AE663" w14:textId="5C92A89C" w:rsidR="00712535" w:rsidRDefault="006F3C23" w:rsidP="00712535">
      <w:pPr>
        <w:pStyle w:val="ListParagraph"/>
        <w:numPr>
          <w:ilvl w:val="1"/>
          <w:numId w:val="35"/>
        </w:numPr>
        <w:spacing w:after="0" w:line="240" w:lineRule="auto"/>
      </w:pPr>
      <w:hyperlink r:id="rId76" w:history="1">
        <w:r w:rsidR="00712535" w:rsidRPr="00712535">
          <w:rPr>
            <w:rStyle w:val="Hyperlink"/>
          </w:rPr>
          <w:t>Beth Harris and Steven Zucker, "A beginner’s guide to Romanticism," in Smarthistory, August 8, 2015, accessed June 25, 2022, https://smarthistory.org/a-beginners-guide-to-romanticism/.</w:t>
        </w:r>
      </w:hyperlink>
    </w:p>
    <w:p w14:paraId="015B44FD" w14:textId="4A727332" w:rsidR="00712535" w:rsidRDefault="006F3C23" w:rsidP="00712535">
      <w:pPr>
        <w:pStyle w:val="ListParagraph"/>
        <w:numPr>
          <w:ilvl w:val="1"/>
          <w:numId w:val="35"/>
        </w:numPr>
        <w:spacing w:after="0" w:line="240" w:lineRule="auto"/>
      </w:pPr>
      <w:hyperlink r:id="rId77" w:history="1">
        <w:r w:rsidR="00712535" w:rsidRPr="00712535">
          <w:rPr>
            <w:rStyle w:val="Hyperlink"/>
          </w:rPr>
          <w:t>Nancy Demerdash, "Orientalism," in Smarthistory, June 2, 2015, accessed June 25, 2022, https://smarthistory.org/orientalism/</w:t>
        </w:r>
      </w:hyperlink>
    </w:p>
    <w:p w14:paraId="23BA1783" w14:textId="0F267B2E" w:rsidR="00547825" w:rsidRDefault="00547825" w:rsidP="00547825">
      <w:pPr>
        <w:pStyle w:val="ListParagraph"/>
        <w:numPr>
          <w:ilvl w:val="0"/>
          <w:numId w:val="35"/>
        </w:numPr>
        <w:spacing w:after="0" w:line="240" w:lineRule="auto"/>
      </w:pPr>
      <w:r>
        <w:t>France</w:t>
      </w:r>
    </w:p>
    <w:p w14:paraId="52505845" w14:textId="55F3BC70" w:rsidR="00547825" w:rsidRDefault="006F3C23" w:rsidP="00547825">
      <w:pPr>
        <w:pStyle w:val="ListParagraph"/>
        <w:numPr>
          <w:ilvl w:val="1"/>
          <w:numId w:val="35"/>
        </w:numPr>
        <w:spacing w:after="0" w:line="240" w:lineRule="auto"/>
      </w:pPr>
      <w:hyperlink r:id="rId78" w:history="1">
        <w:r w:rsidR="00547825" w:rsidRPr="00547825">
          <w:rPr>
            <w:rStyle w:val="Hyperlink"/>
          </w:rPr>
          <w:t>Claire Black McCoy, "Théodore Géricault, Raft of the Medusa," in Smarthistory, May 27, 2021, accessed June 25, 2022, https://smarthistory.org/theodore-gericault-raft-of-the-medusa/</w:t>
        </w:r>
      </w:hyperlink>
    </w:p>
    <w:p w14:paraId="0290E83D" w14:textId="2C4E34A9" w:rsidR="00547825" w:rsidRDefault="006F3C23" w:rsidP="00547825">
      <w:pPr>
        <w:pStyle w:val="ListParagraph"/>
        <w:numPr>
          <w:ilvl w:val="1"/>
          <w:numId w:val="35"/>
        </w:numPr>
        <w:spacing w:after="0" w:line="240" w:lineRule="auto"/>
      </w:pPr>
      <w:hyperlink r:id="rId79" w:history="1">
        <w:r w:rsidR="00547825" w:rsidRPr="00547825">
          <w:rPr>
            <w:rStyle w:val="Hyperlink"/>
          </w:rPr>
          <w:t>Bryan Zygmont, "Painting colonial culture: Ingres’s La Grande Odalisque," in Smarthistory, August 9, 2015, accessed June 25, 2022, https://smarthistory.org/painting-colonial-culture-ingress-la-grande-odalisque/</w:t>
        </w:r>
      </w:hyperlink>
    </w:p>
    <w:p w14:paraId="4F46F822" w14:textId="3C3395F7" w:rsidR="00547825" w:rsidRDefault="006F3C23" w:rsidP="00547825">
      <w:pPr>
        <w:pStyle w:val="ListParagraph"/>
        <w:numPr>
          <w:ilvl w:val="1"/>
          <w:numId w:val="35"/>
        </w:numPr>
        <w:spacing w:after="0" w:line="240" w:lineRule="auto"/>
      </w:pPr>
      <w:hyperlink r:id="rId80" w:history="1">
        <w:r w:rsidR="00783243" w:rsidRPr="00783243">
          <w:rPr>
            <w:rStyle w:val="Hyperlink"/>
          </w:rPr>
          <w:t>Bryan Zygmont, "Eugène Delacroix, Liberty Leading the People," in Smarthistory, November 22, 2015, accessed June 25, 2022, https://smarthistory.org/delacroix-liberty-leading-the-people/</w:t>
        </w:r>
      </w:hyperlink>
    </w:p>
    <w:p w14:paraId="220CF7C1" w14:textId="7E32B1EF" w:rsidR="00C32AA8" w:rsidRDefault="006F3C23" w:rsidP="00547825">
      <w:pPr>
        <w:pStyle w:val="ListParagraph"/>
        <w:numPr>
          <w:ilvl w:val="1"/>
          <w:numId w:val="35"/>
        </w:numPr>
        <w:spacing w:after="0" w:line="240" w:lineRule="auto"/>
      </w:pPr>
      <w:hyperlink r:id="rId81" w:history="1">
        <w:r w:rsidR="00C32AA8" w:rsidRPr="00C32AA8">
          <w:rPr>
            <w:rStyle w:val="Hyperlink"/>
          </w:rPr>
          <w:t>Ben Pollitt, "François Rude, La Marseillaise," in Smarthistory, August 9, 2015, accessed June 25, 2022, https://smarthistory.org/rude-la-marseillaise/.</w:t>
        </w:r>
      </w:hyperlink>
    </w:p>
    <w:p w14:paraId="79E1133C" w14:textId="7758AF3C" w:rsidR="00914901" w:rsidRDefault="00914901" w:rsidP="00914901">
      <w:pPr>
        <w:pStyle w:val="ListParagraph"/>
        <w:numPr>
          <w:ilvl w:val="0"/>
          <w:numId w:val="35"/>
        </w:numPr>
        <w:spacing w:after="0" w:line="240" w:lineRule="auto"/>
      </w:pPr>
      <w:r>
        <w:lastRenderedPageBreak/>
        <w:t>Spain</w:t>
      </w:r>
      <w:r w:rsidR="006D33E2">
        <w:t xml:space="preserve">: </w:t>
      </w:r>
      <w:hyperlink r:id="rId82" w:history="1">
        <w:r w:rsidR="006D33E2" w:rsidRPr="006D33E2">
          <w:rPr>
            <w:rStyle w:val="Hyperlink"/>
          </w:rPr>
          <w:t>Christine Zappella, "Francisco Goya, The Third of May, 1808," in Smarthistory, August 9, 2015, accessed June 25, 2022, https://smarthistory.org/goya-third-of-may-1808/.</w:t>
        </w:r>
      </w:hyperlink>
    </w:p>
    <w:p w14:paraId="7ED58B1C" w14:textId="0C41E104" w:rsidR="00914901" w:rsidRDefault="006D33E2" w:rsidP="006D33E2">
      <w:pPr>
        <w:pStyle w:val="ListParagraph"/>
        <w:numPr>
          <w:ilvl w:val="0"/>
          <w:numId w:val="35"/>
        </w:numPr>
        <w:spacing w:after="0" w:line="240" w:lineRule="auto"/>
      </w:pPr>
      <w:r>
        <w:t xml:space="preserve">England: </w:t>
      </w:r>
      <w:hyperlink r:id="rId83" w:history="1">
        <w:r w:rsidRPr="006D33E2">
          <w:rPr>
            <w:rStyle w:val="Hyperlink"/>
          </w:rPr>
          <w:t>Lori Landay and Beth Harris, "J. M. W. Turner, Slave Ship," in Smarthistory, December 9, 2015, accessed June 25, 2022, https://smarthistory.org/j-m-w-turner-slave-ship/.</w:t>
        </w:r>
      </w:hyperlink>
    </w:p>
    <w:p w14:paraId="6ED37F19" w14:textId="70AA07CA" w:rsidR="00712535" w:rsidRDefault="00712535" w:rsidP="00712535">
      <w:pPr>
        <w:spacing w:after="0" w:line="240" w:lineRule="auto"/>
      </w:pPr>
      <w:r>
        <w:t>Learning Activities</w:t>
      </w:r>
    </w:p>
    <w:p w14:paraId="3F070E12" w14:textId="2B347B1B" w:rsidR="00783243" w:rsidRDefault="00783243" w:rsidP="00547825">
      <w:pPr>
        <w:pStyle w:val="ListParagraph"/>
        <w:numPr>
          <w:ilvl w:val="0"/>
          <w:numId w:val="36"/>
        </w:numPr>
        <w:spacing w:after="0" w:line="240" w:lineRule="auto"/>
      </w:pPr>
      <w:r>
        <w:t>Discussion: Current Events in Romantic Painting</w:t>
      </w:r>
    </w:p>
    <w:p w14:paraId="45F9CF9C" w14:textId="05199E23" w:rsidR="00547825" w:rsidRDefault="00547825" w:rsidP="00547825">
      <w:pPr>
        <w:pStyle w:val="ListParagraph"/>
        <w:numPr>
          <w:ilvl w:val="0"/>
          <w:numId w:val="36"/>
        </w:numPr>
        <w:spacing w:after="0" w:line="240" w:lineRule="auto"/>
      </w:pPr>
      <w:r>
        <w:t xml:space="preserve">Assignment: Orientalism in Ingres’ </w:t>
      </w:r>
      <w:r w:rsidR="00AD6494">
        <w:rPr>
          <w:i/>
          <w:iCs/>
        </w:rPr>
        <w:t xml:space="preserve">La Grande </w:t>
      </w:r>
      <w:r>
        <w:rPr>
          <w:i/>
          <w:iCs/>
        </w:rPr>
        <w:t>Odalisque</w:t>
      </w:r>
    </w:p>
    <w:p w14:paraId="5FA07B4E" w14:textId="2AA759EC" w:rsidR="00712535" w:rsidRDefault="00712535" w:rsidP="002047E4">
      <w:pPr>
        <w:spacing w:after="0" w:line="240" w:lineRule="auto"/>
      </w:pPr>
    </w:p>
    <w:p w14:paraId="63E9ACBA" w14:textId="70040E0D" w:rsidR="002047E4" w:rsidRDefault="002047E4" w:rsidP="003716F6">
      <w:pPr>
        <w:pStyle w:val="Heading2"/>
      </w:pPr>
      <w:r w:rsidRPr="002047E4">
        <w:t>WEEK 8: Realism and Early Photography</w:t>
      </w:r>
    </w:p>
    <w:p w14:paraId="5206627F" w14:textId="5E707029" w:rsidR="003716F6" w:rsidRDefault="003716F6" w:rsidP="003716F6">
      <w:pPr>
        <w:spacing w:after="0" w:line="240" w:lineRule="auto"/>
      </w:pPr>
      <w:r>
        <w:t>Readings</w:t>
      </w:r>
    </w:p>
    <w:p w14:paraId="669BF07F" w14:textId="16EB0AB4" w:rsidR="00547825" w:rsidRDefault="000B0FE2" w:rsidP="00547825">
      <w:pPr>
        <w:pStyle w:val="ListParagraph"/>
        <w:numPr>
          <w:ilvl w:val="0"/>
          <w:numId w:val="35"/>
        </w:numPr>
        <w:spacing w:after="0" w:line="240" w:lineRule="auto"/>
      </w:pPr>
      <w:r>
        <w:t xml:space="preserve">Early </w:t>
      </w:r>
      <w:r w:rsidR="00547825">
        <w:t>Photography</w:t>
      </w:r>
    </w:p>
    <w:p w14:paraId="61CE2B3A" w14:textId="72AE04A3" w:rsidR="000B0FE2" w:rsidRDefault="006F3C23" w:rsidP="000B0FE2">
      <w:pPr>
        <w:pStyle w:val="ListParagraph"/>
        <w:numPr>
          <w:ilvl w:val="1"/>
          <w:numId w:val="35"/>
        </w:numPr>
        <w:spacing w:after="0" w:line="240" w:lineRule="auto"/>
      </w:pPr>
      <w:hyperlink r:id="rId84" w:history="1">
        <w:r w:rsidR="000B0FE2" w:rsidRPr="000B0FE2">
          <w:rPr>
            <w:rStyle w:val="Hyperlink"/>
          </w:rPr>
          <w:t>Rebecca Jeffrey Easby, "Early Photography: Niépce, Talbot and Muybridge," in Smarthistory, August 9, 2015, accessed June 25, 2022, https://smarthistory.org/early-photography-niepce-talbot-and-muybridge/.</w:t>
        </w:r>
      </w:hyperlink>
    </w:p>
    <w:p w14:paraId="18F4CFF6" w14:textId="20B40567" w:rsidR="00700C0D" w:rsidRDefault="006F3C23" w:rsidP="000B0FE2">
      <w:pPr>
        <w:pStyle w:val="ListParagraph"/>
        <w:numPr>
          <w:ilvl w:val="1"/>
          <w:numId w:val="35"/>
        </w:numPr>
        <w:spacing w:after="0" w:line="240" w:lineRule="auto"/>
      </w:pPr>
      <w:hyperlink r:id="rId85" w:history="1">
        <w:r w:rsidR="00700C0D" w:rsidRPr="00700C0D">
          <w:rPr>
            <w:rStyle w:val="Hyperlink"/>
          </w:rPr>
          <w:t>Rebecca Jeffrey Easby, "Louis Daguerre, Paris Boulevard or View of the Boulevard du Temple," in Smarthistory, August 9, 2015, accessed June 25, 2022, https://smarthistory.org/daguerre-paris-boulevard/.</w:t>
        </w:r>
      </w:hyperlink>
    </w:p>
    <w:p w14:paraId="353FFD1C" w14:textId="48A6F22C" w:rsidR="00700C0D" w:rsidRDefault="006F3C23" w:rsidP="000B0FE2">
      <w:pPr>
        <w:pStyle w:val="ListParagraph"/>
        <w:numPr>
          <w:ilvl w:val="1"/>
          <w:numId w:val="35"/>
        </w:numPr>
        <w:spacing w:after="0" w:line="240" w:lineRule="auto"/>
      </w:pPr>
      <w:hyperlink r:id="rId86" w:history="1">
        <w:r w:rsidR="00700C0D" w:rsidRPr="00700C0D">
          <w:rPr>
            <w:rStyle w:val="Hyperlink"/>
          </w:rPr>
          <w:t>Rebecca Jeffrey Easby, "Julia Margaret Cameron, Mrs. Herbert Duckworth," in Smarthistory, August 9, 2015, accessed June 25, 2022, https://smarthistory.org/julia-margaret-cameron-mrs-herbert-duckworth/.</w:t>
        </w:r>
      </w:hyperlink>
    </w:p>
    <w:p w14:paraId="3D0FA927" w14:textId="1A8BCEF5" w:rsidR="00547825" w:rsidRDefault="006F3C23" w:rsidP="00547825">
      <w:pPr>
        <w:pStyle w:val="ListParagraph"/>
        <w:numPr>
          <w:ilvl w:val="1"/>
          <w:numId w:val="35"/>
        </w:numPr>
        <w:spacing w:after="0" w:line="240" w:lineRule="auto"/>
      </w:pPr>
      <w:hyperlink r:id="rId87" w:history="1">
        <w:r w:rsidR="00547825" w:rsidRPr="00547825">
          <w:rPr>
            <w:rStyle w:val="Hyperlink"/>
          </w:rPr>
          <w:t>Felix Thürlemann, "Staging the Egyptian Harem for Western Eyes," in Smarthistory, July 29, 2020, accessed June 25, 2022, https://smarthistory.org/staging-egyptian-harem-western-eyes/</w:t>
        </w:r>
      </w:hyperlink>
    </w:p>
    <w:p w14:paraId="008F3C5D" w14:textId="6172EC07" w:rsidR="003716F6" w:rsidRDefault="003716F6" w:rsidP="003716F6">
      <w:pPr>
        <w:pStyle w:val="ListParagraph"/>
        <w:numPr>
          <w:ilvl w:val="0"/>
          <w:numId w:val="35"/>
        </w:numPr>
        <w:spacing w:after="0" w:line="240" w:lineRule="auto"/>
      </w:pPr>
      <w:r>
        <w:t>Realism</w:t>
      </w:r>
    </w:p>
    <w:p w14:paraId="10D5BC16" w14:textId="6E7000E1" w:rsidR="006B09E8" w:rsidRDefault="006F3C23" w:rsidP="006B09E8">
      <w:pPr>
        <w:pStyle w:val="ListParagraph"/>
        <w:numPr>
          <w:ilvl w:val="1"/>
          <w:numId w:val="35"/>
        </w:numPr>
        <w:spacing w:after="0" w:line="240" w:lineRule="auto"/>
      </w:pPr>
      <w:hyperlink r:id="rId88" w:history="1">
        <w:r w:rsidR="006B09E8" w:rsidRPr="006B09E8">
          <w:rPr>
            <w:rStyle w:val="Hyperlink"/>
          </w:rPr>
          <w:t>Beth Gersh-Nesic, "A beginner’s guide to Realism," in Smarthistory, August 9, 2015, accessed June 25, 2022, https://smarthistory.org/a-beginners-guide-to-realism/.</w:t>
        </w:r>
      </w:hyperlink>
    </w:p>
    <w:p w14:paraId="59DE9E64" w14:textId="369EE9B0" w:rsidR="004A6A40" w:rsidRDefault="006F3C23" w:rsidP="006B09E8">
      <w:pPr>
        <w:pStyle w:val="ListParagraph"/>
        <w:numPr>
          <w:ilvl w:val="1"/>
          <w:numId w:val="35"/>
        </w:numPr>
        <w:spacing w:after="0" w:line="240" w:lineRule="auto"/>
      </w:pPr>
      <w:hyperlink r:id="rId89" w:history="1">
        <w:r w:rsidR="004A6A40" w:rsidRPr="004A6A40">
          <w:rPr>
            <w:rStyle w:val="Hyperlink"/>
          </w:rPr>
          <w:t>Claire Black McCoy, "Gustave Courbet, A Burial at Ornans," in Smarthistory, October 1, 2017, accessed June 25, 2022, https://smarthistory.org/gustave-courbet-a-burial-at-ornans/.</w:t>
        </w:r>
      </w:hyperlink>
    </w:p>
    <w:p w14:paraId="0977DF88" w14:textId="19BA59B9" w:rsidR="004A6A40" w:rsidRDefault="006F3C23" w:rsidP="006B09E8">
      <w:pPr>
        <w:pStyle w:val="ListParagraph"/>
        <w:numPr>
          <w:ilvl w:val="1"/>
          <w:numId w:val="35"/>
        </w:numPr>
        <w:spacing w:after="0" w:line="240" w:lineRule="auto"/>
      </w:pPr>
      <w:hyperlink r:id="rId90" w:history="1">
        <w:r w:rsidR="004A6A40" w:rsidRPr="004A6A40">
          <w:rPr>
            <w:rStyle w:val="Hyperlink"/>
          </w:rPr>
          <w:t>Thomas Folland, "Édouard Manet, Olympia," in Smarthistory, December 9, 2015, accessed June 25, 2022, https://smarthistory.org/edouard-manet-olympia/.</w:t>
        </w:r>
      </w:hyperlink>
    </w:p>
    <w:p w14:paraId="1D10DFA8" w14:textId="074F6D89" w:rsidR="004A6A40" w:rsidRDefault="006F3C23" w:rsidP="006B09E8">
      <w:pPr>
        <w:pStyle w:val="ListParagraph"/>
        <w:numPr>
          <w:ilvl w:val="1"/>
          <w:numId w:val="35"/>
        </w:numPr>
        <w:spacing w:after="0" w:line="240" w:lineRule="auto"/>
      </w:pPr>
      <w:hyperlink r:id="rId91" w:history="1">
        <w:r w:rsidR="004A6A40" w:rsidRPr="004A6A40">
          <w:rPr>
            <w:rStyle w:val="Hyperlink"/>
          </w:rPr>
          <w:t>Beth Harris and Steven Zucker, "Jean-François Millet, The Gleaners," in Smarthistory, November 18, 2015, accessed June 25, 2022, https://smarthistory.org/millet-the-gleaners/.</w:t>
        </w:r>
      </w:hyperlink>
    </w:p>
    <w:p w14:paraId="0D29DF30" w14:textId="39DFFCD9" w:rsidR="00EB2D84" w:rsidRDefault="006F3C23" w:rsidP="006B09E8">
      <w:pPr>
        <w:pStyle w:val="ListParagraph"/>
        <w:numPr>
          <w:ilvl w:val="1"/>
          <w:numId w:val="35"/>
        </w:numPr>
        <w:spacing w:after="0" w:line="240" w:lineRule="auto"/>
      </w:pPr>
      <w:hyperlink r:id="rId92" w:history="1">
        <w:r w:rsidR="00EB2D84" w:rsidRPr="00EB2D84">
          <w:rPr>
            <w:rStyle w:val="Hyperlink"/>
          </w:rPr>
          <w:t>Meg Floryan, "Thomas Eakins, The Gross Clinic and The Agnew Clinic," in Smarthistory, August 9, 2015, accessed June 25, 2022, https://smarthistory.org/eakins-the-gross-clinic/.</w:t>
        </w:r>
      </w:hyperlink>
    </w:p>
    <w:p w14:paraId="22F6485B" w14:textId="4D8F2370" w:rsidR="00CE7332" w:rsidRDefault="006F3C23" w:rsidP="006B09E8">
      <w:pPr>
        <w:pStyle w:val="ListParagraph"/>
        <w:numPr>
          <w:ilvl w:val="1"/>
          <w:numId w:val="35"/>
        </w:numPr>
        <w:spacing w:after="0" w:line="240" w:lineRule="auto"/>
      </w:pPr>
      <w:hyperlink r:id="rId93" w:history="1">
        <w:r w:rsidR="00EB2D84" w:rsidRPr="00EB2D84">
          <w:rPr>
            <w:rStyle w:val="Hyperlink"/>
          </w:rPr>
          <w:t>Farisa Khalid, "Henry Ossawa Tanner, The Banjo Lesson," in Smarthistory, September 9, 2016, accessed June 25, 2022, https://smarthistory.org/tanner-banjo/</w:t>
        </w:r>
      </w:hyperlink>
    </w:p>
    <w:p w14:paraId="43CE43C0" w14:textId="1C2EB1F4" w:rsidR="003716F6" w:rsidRDefault="003716F6" w:rsidP="003716F6">
      <w:pPr>
        <w:spacing w:after="0" w:line="240" w:lineRule="auto"/>
      </w:pPr>
      <w:r>
        <w:t>Learning Activities</w:t>
      </w:r>
    </w:p>
    <w:p w14:paraId="466DA5CC" w14:textId="32AC7951" w:rsidR="006B09E8" w:rsidRDefault="006B09E8" w:rsidP="006B09E8">
      <w:pPr>
        <w:pStyle w:val="ListParagraph"/>
        <w:numPr>
          <w:ilvl w:val="0"/>
          <w:numId w:val="37"/>
        </w:numPr>
        <w:spacing w:after="0" w:line="240" w:lineRule="auto"/>
      </w:pPr>
      <w:r>
        <w:t>Discussion: Calotype vs. Daguerreotype</w:t>
      </w:r>
    </w:p>
    <w:p w14:paraId="1DB6DE69" w14:textId="479A51E8" w:rsidR="006B09E8" w:rsidRDefault="006B09E8" w:rsidP="006B09E8">
      <w:pPr>
        <w:pStyle w:val="ListParagraph"/>
        <w:numPr>
          <w:ilvl w:val="0"/>
          <w:numId w:val="37"/>
        </w:numPr>
        <w:spacing w:after="0" w:line="240" w:lineRule="auto"/>
      </w:pPr>
      <w:r>
        <w:t>Assignment:</w:t>
      </w:r>
      <w:r w:rsidR="00CE7332">
        <w:t xml:space="preserve"> Courbet and the Academy</w:t>
      </w:r>
    </w:p>
    <w:p w14:paraId="51B3F306" w14:textId="7F7F18D9" w:rsidR="003716F6" w:rsidRDefault="003716F6" w:rsidP="003716F6">
      <w:pPr>
        <w:spacing w:after="0" w:line="240" w:lineRule="auto"/>
      </w:pPr>
    </w:p>
    <w:p w14:paraId="1694527C" w14:textId="74196E63" w:rsidR="002047E4" w:rsidRDefault="002047E4" w:rsidP="00CC0B5E">
      <w:pPr>
        <w:pStyle w:val="Heading2"/>
      </w:pPr>
      <w:r w:rsidRPr="002047E4">
        <w:t>WEEK 9: Impressionism and Post-Impressionism</w:t>
      </w:r>
    </w:p>
    <w:p w14:paraId="0EACB697" w14:textId="5767AEDE" w:rsidR="002345E0" w:rsidRDefault="002345E0" w:rsidP="002047E4">
      <w:pPr>
        <w:spacing w:after="0" w:line="240" w:lineRule="auto"/>
      </w:pPr>
      <w:r>
        <w:t>Readings</w:t>
      </w:r>
    </w:p>
    <w:p w14:paraId="3FAC5769" w14:textId="5C55C85F" w:rsidR="00C9013B" w:rsidRDefault="00C9013B" w:rsidP="00C9013B">
      <w:pPr>
        <w:pStyle w:val="ListParagraph"/>
        <w:numPr>
          <w:ilvl w:val="0"/>
          <w:numId w:val="38"/>
        </w:numPr>
        <w:spacing w:after="0" w:line="240" w:lineRule="auto"/>
      </w:pPr>
      <w:r>
        <w:t>Impressionism</w:t>
      </w:r>
    </w:p>
    <w:p w14:paraId="673CFF81" w14:textId="7455F7AB" w:rsidR="008E1754" w:rsidRDefault="006F3C23" w:rsidP="00C9013B">
      <w:pPr>
        <w:pStyle w:val="ListParagraph"/>
        <w:numPr>
          <w:ilvl w:val="1"/>
          <w:numId w:val="38"/>
        </w:numPr>
        <w:spacing w:after="0" w:line="240" w:lineRule="auto"/>
      </w:pPr>
      <w:hyperlink r:id="rId94" w:history="1">
        <w:r w:rsidR="008E1754" w:rsidRPr="008E1754">
          <w:rPr>
            <w:rStyle w:val="Hyperlink"/>
          </w:rPr>
          <w:t>Beth Gersh-Nesic, "Impressionism, an introduction," in Smarthistory, August 9, 2015, accessed June 25, 2022, https://smarthistory.org/a-beginners-guide-to-impressionism/.</w:t>
        </w:r>
      </w:hyperlink>
    </w:p>
    <w:p w14:paraId="210B4658" w14:textId="19ADA660" w:rsidR="008E1754" w:rsidRDefault="006F3C23" w:rsidP="00C9013B">
      <w:pPr>
        <w:pStyle w:val="ListParagraph"/>
        <w:numPr>
          <w:ilvl w:val="1"/>
          <w:numId w:val="38"/>
        </w:numPr>
        <w:spacing w:after="0" w:line="240" w:lineRule="auto"/>
      </w:pPr>
      <w:hyperlink r:id="rId95" w:history="1">
        <w:r w:rsidR="008E1754">
          <w:rPr>
            <w:rStyle w:val="Hyperlink"/>
          </w:rPr>
          <w:t>Beth Harris and Steven Zucker, "How the Impressionists got their name," in Smarthistory, August 9, 2015, accessed June 25, 2022, https://smarthistory.org/how-the-impressionists-got-their-name/</w:t>
        </w:r>
      </w:hyperlink>
    </w:p>
    <w:p w14:paraId="6E52D014" w14:textId="1604ED53" w:rsidR="00BD536D" w:rsidRPr="000E14C1" w:rsidRDefault="006F3C23" w:rsidP="00C9013B">
      <w:pPr>
        <w:pStyle w:val="ListParagraph"/>
        <w:numPr>
          <w:ilvl w:val="1"/>
          <w:numId w:val="38"/>
        </w:numPr>
        <w:spacing w:after="0" w:line="240" w:lineRule="auto"/>
        <w:rPr>
          <w:rStyle w:val="Hyperlink"/>
          <w:color w:val="auto"/>
          <w:u w:val="none"/>
        </w:rPr>
      </w:pPr>
      <w:hyperlink r:id="rId96" w:history="1">
        <w:r w:rsidR="00BD536D" w:rsidRPr="00BD536D">
          <w:rPr>
            <w:rStyle w:val="Hyperlink"/>
          </w:rPr>
          <w:t>Charles Cramer and Kim Grant, "Japonisme," in Smarthistory, June 14, 2020, accessed June 25, 2022, https://smarthistory.org/japonisme/.</w:t>
        </w:r>
      </w:hyperlink>
    </w:p>
    <w:p w14:paraId="56114505" w14:textId="0E60997C" w:rsidR="000E14C1" w:rsidRDefault="006F3C23" w:rsidP="00C9013B">
      <w:pPr>
        <w:pStyle w:val="ListParagraph"/>
        <w:numPr>
          <w:ilvl w:val="1"/>
          <w:numId w:val="38"/>
        </w:numPr>
        <w:spacing w:after="0" w:line="240" w:lineRule="auto"/>
      </w:pPr>
      <w:hyperlink r:id="rId97" w:history="1">
        <w:r w:rsidR="000E14C1" w:rsidRPr="000E14C1">
          <w:rPr>
            <w:rStyle w:val="Hyperlink"/>
          </w:rPr>
          <w:t>Charles Cramer and Kim Grant, "Impressionist pictorial space," in Smarthistory, December 24, 2018, accessed June 26, 2022, https://smarthistory.org/impressionist-pictorial-space/.</w:t>
        </w:r>
      </w:hyperlink>
    </w:p>
    <w:p w14:paraId="2AECF2F4" w14:textId="4C3F36AE" w:rsidR="000E14C1" w:rsidRDefault="006F3C23" w:rsidP="00C9013B">
      <w:pPr>
        <w:pStyle w:val="ListParagraph"/>
        <w:numPr>
          <w:ilvl w:val="1"/>
          <w:numId w:val="38"/>
        </w:numPr>
        <w:spacing w:after="0" w:line="240" w:lineRule="auto"/>
      </w:pPr>
      <w:hyperlink r:id="rId98" w:history="1">
        <w:r w:rsidR="000E14C1" w:rsidRPr="000E14C1">
          <w:rPr>
            <w:rStyle w:val="Hyperlink"/>
          </w:rPr>
          <w:t>Tyler E. Ostergaard, "Monet, The Gare Saint-Lazare," in Smarthistory, February 25, 2016, accessed June 26, 2022, https://smarthistory.org/monet-the-gare-saint-lazare/.</w:t>
        </w:r>
      </w:hyperlink>
    </w:p>
    <w:p w14:paraId="1BF03D47" w14:textId="5DC095E7" w:rsidR="00F5659D" w:rsidRDefault="006F3C23" w:rsidP="00C9013B">
      <w:pPr>
        <w:pStyle w:val="ListParagraph"/>
        <w:numPr>
          <w:ilvl w:val="1"/>
          <w:numId w:val="38"/>
        </w:numPr>
        <w:spacing w:after="0" w:line="240" w:lineRule="auto"/>
      </w:pPr>
      <w:hyperlink r:id="rId99" w:history="1">
        <w:r w:rsidR="00F5659D" w:rsidRPr="00F5659D">
          <w:rPr>
            <w:rStyle w:val="Hyperlink"/>
          </w:rPr>
          <w:t>Steven Zucker and Beth Harris, "Gustave Caillebotte, Paris Street; Rainy Day," in Smarthistory, December 4, 2015, accessed June 25, 2022, https://smarthistory.org/gustave-caillebotte-paris-street-rainy-day/.</w:t>
        </w:r>
      </w:hyperlink>
    </w:p>
    <w:p w14:paraId="7C603700" w14:textId="66819D88" w:rsidR="0007067B" w:rsidRDefault="006F3C23" w:rsidP="00C9013B">
      <w:pPr>
        <w:pStyle w:val="ListParagraph"/>
        <w:numPr>
          <w:ilvl w:val="1"/>
          <w:numId w:val="38"/>
        </w:numPr>
        <w:spacing w:after="0" w:line="240" w:lineRule="auto"/>
      </w:pPr>
      <w:hyperlink r:id="rId100" w:history="1">
        <w:r w:rsidR="0007067B" w:rsidRPr="0007067B">
          <w:rPr>
            <w:rStyle w:val="Hyperlink"/>
          </w:rPr>
          <w:t>Steven Zucker and Beth Harris, "Edgar Degas, The Dance Class," in Smarthistory, November 25, 2015, accessed June 25, 2022, https://smarthistory.org/edgar-degas-the-dance-class/.</w:t>
        </w:r>
      </w:hyperlink>
    </w:p>
    <w:p w14:paraId="19B888C8" w14:textId="3EA4D274" w:rsidR="00BD536D" w:rsidRDefault="006F3C23" w:rsidP="00C9013B">
      <w:pPr>
        <w:pStyle w:val="ListParagraph"/>
        <w:numPr>
          <w:ilvl w:val="1"/>
          <w:numId w:val="38"/>
        </w:numPr>
        <w:spacing w:after="0" w:line="240" w:lineRule="auto"/>
      </w:pPr>
      <w:hyperlink r:id="rId101" w:history="1">
        <w:r w:rsidR="0007067B" w:rsidRPr="0007067B">
          <w:rPr>
            <w:rStyle w:val="Hyperlink"/>
          </w:rPr>
          <w:t>Beth Harris and Steven Zucker, "Mary Cassatt, In the Loge," in Smarthistory, December 4, 2015, accessed June 25, 2022, https://smarthistory.org/mary-cassatt-in-the-loge/</w:t>
        </w:r>
      </w:hyperlink>
    </w:p>
    <w:p w14:paraId="61A8DFBD" w14:textId="5D634686" w:rsidR="005A12E8" w:rsidRDefault="005A12E8" w:rsidP="005A12E8">
      <w:pPr>
        <w:pStyle w:val="ListParagraph"/>
        <w:numPr>
          <w:ilvl w:val="0"/>
          <w:numId w:val="38"/>
        </w:numPr>
        <w:spacing w:after="0" w:line="240" w:lineRule="auto"/>
      </w:pPr>
      <w:r>
        <w:t>Post-Impressionism</w:t>
      </w:r>
    </w:p>
    <w:p w14:paraId="77EC3F91" w14:textId="32E7E9F0" w:rsidR="00925938" w:rsidRDefault="00925938" w:rsidP="005A12E8">
      <w:pPr>
        <w:pStyle w:val="ListParagraph"/>
        <w:numPr>
          <w:ilvl w:val="1"/>
          <w:numId w:val="38"/>
        </w:numPr>
        <w:spacing w:after="0" w:line="240" w:lineRule="auto"/>
      </w:pPr>
      <w:r>
        <w:t>Post-Impressionists who use color to create form</w:t>
      </w:r>
    </w:p>
    <w:p w14:paraId="15F57005" w14:textId="2E37EB4C" w:rsidR="005A12E8" w:rsidRDefault="006F3C23" w:rsidP="00925938">
      <w:pPr>
        <w:pStyle w:val="ListParagraph"/>
        <w:numPr>
          <w:ilvl w:val="2"/>
          <w:numId w:val="38"/>
        </w:numPr>
        <w:spacing w:after="0" w:line="240" w:lineRule="auto"/>
      </w:pPr>
      <w:hyperlink r:id="rId102" w:history="1">
        <w:r w:rsidR="00925938" w:rsidRPr="00601A2E">
          <w:rPr>
            <w:rStyle w:val="Hyperlink"/>
          </w:rPr>
          <w:t>Charles Cramer and Kim Grant, "Introduction to Neo-Impressionism, Part I," in Smarthistory, April 15, 2020, accessed June 26, 2022, https://smarthistory.org/introduction-to-neo-impressionism-part-i/.</w:t>
        </w:r>
      </w:hyperlink>
    </w:p>
    <w:p w14:paraId="7B70477A" w14:textId="3F5B3FA4" w:rsidR="00925938" w:rsidRDefault="006F3C23" w:rsidP="00925938">
      <w:pPr>
        <w:pStyle w:val="ListParagraph"/>
        <w:numPr>
          <w:ilvl w:val="2"/>
          <w:numId w:val="38"/>
        </w:numPr>
        <w:spacing w:after="0" w:line="240" w:lineRule="auto"/>
      </w:pPr>
      <w:hyperlink r:id="rId103" w:history="1">
        <w:r w:rsidR="007264E7" w:rsidRPr="007264E7">
          <w:rPr>
            <w:rStyle w:val="Hyperlink"/>
          </w:rPr>
          <w:t>Beth Harris and Steven Zucker, "An introduction to the painting of Paul Cézanne," in Smarthistory, August 9, 2015, accessed June 26, 2022, https://smarthistory.org/an-introduction-to-the-painting-of-paul-cezanne/.</w:t>
        </w:r>
      </w:hyperlink>
    </w:p>
    <w:p w14:paraId="017B0309" w14:textId="04701DE4" w:rsidR="00925938" w:rsidRDefault="006F3C23" w:rsidP="00925938">
      <w:pPr>
        <w:pStyle w:val="ListParagraph"/>
        <w:numPr>
          <w:ilvl w:val="2"/>
          <w:numId w:val="38"/>
        </w:numPr>
        <w:spacing w:after="0" w:line="240" w:lineRule="auto"/>
      </w:pPr>
      <w:hyperlink r:id="rId104" w:history="1">
        <w:r w:rsidR="00C74C3E">
          <w:rPr>
            <w:rStyle w:val="Hyperlink"/>
          </w:rPr>
          <w:t>Beth Harris and Steven Zucker, "Paul Cézanne, The Basket of Apples," in Smarthistory, August 9, 2015, accessed June 26, 2022, https://smarthistory.org/cezanne-the-basket-of-apples/.</w:t>
        </w:r>
      </w:hyperlink>
    </w:p>
    <w:p w14:paraId="79244DB0" w14:textId="4D52B9AF" w:rsidR="00C74C3E" w:rsidRDefault="006F3C23" w:rsidP="00925938">
      <w:pPr>
        <w:pStyle w:val="ListParagraph"/>
        <w:numPr>
          <w:ilvl w:val="2"/>
          <w:numId w:val="38"/>
        </w:numPr>
        <w:spacing w:after="0" w:line="240" w:lineRule="auto"/>
      </w:pPr>
      <w:hyperlink r:id="rId105" w:history="1">
        <w:r w:rsidR="006E4A4C" w:rsidRPr="006E4A4C">
          <w:rPr>
            <w:rStyle w:val="Hyperlink"/>
          </w:rPr>
          <w:t>Ben Harvey, "Paul Cézanne, Mont Sainte-Victoire," in Smarthistory, August 9, 2015, accessed June 26, 2022, https://smarthistory.org/cezanne-mont-sainte-victoire/.</w:t>
        </w:r>
      </w:hyperlink>
    </w:p>
    <w:p w14:paraId="41B9B2E7" w14:textId="645C7CC3" w:rsidR="00925938" w:rsidRDefault="00925938" w:rsidP="00925938">
      <w:pPr>
        <w:pStyle w:val="ListParagraph"/>
        <w:numPr>
          <w:ilvl w:val="1"/>
          <w:numId w:val="38"/>
        </w:numPr>
        <w:spacing w:after="0" w:line="240" w:lineRule="auto"/>
      </w:pPr>
      <w:r>
        <w:t>Post-Impressionists who use color to express emotion</w:t>
      </w:r>
    </w:p>
    <w:p w14:paraId="4E615F27" w14:textId="78AEE66F" w:rsidR="0033758D" w:rsidRDefault="006F3C23" w:rsidP="00925938">
      <w:pPr>
        <w:pStyle w:val="ListParagraph"/>
        <w:numPr>
          <w:ilvl w:val="2"/>
          <w:numId w:val="38"/>
        </w:numPr>
        <w:spacing w:after="0" w:line="240" w:lineRule="auto"/>
      </w:pPr>
      <w:hyperlink r:id="rId106" w:history="1">
        <w:r w:rsidR="00925938" w:rsidRPr="00601A2E">
          <w:rPr>
            <w:rStyle w:val="Hyperlink"/>
          </w:rPr>
          <w:t>Noelle Paulson, "Vincent van Gogh, The Starry Night," in Smarthistory, August 9, 2015, accessed June 26, 2022, https://smarthistory.org/van-gogh-the-starry-night/.</w:t>
        </w:r>
      </w:hyperlink>
    </w:p>
    <w:p w14:paraId="6FDFDF32" w14:textId="0C9CD921" w:rsidR="00925938" w:rsidRDefault="006F3C23" w:rsidP="00925938">
      <w:pPr>
        <w:pStyle w:val="ListParagraph"/>
        <w:numPr>
          <w:ilvl w:val="2"/>
          <w:numId w:val="38"/>
        </w:numPr>
        <w:spacing w:after="0" w:line="240" w:lineRule="auto"/>
      </w:pPr>
      <w:hyperlink r:id="rId107" w:history="1">
        <w:r w:rsidR="00535E4E" w:rsidRPr="00535E4E">
          <w:rPr>
            <w:rStyle w:val="Hyperlink"/>
          </w:rPr>
          <w:t>Ben Pollitt, "Paul Gauguin, Spirit of the Dead Watching," in Smarthistory, August 9, 2015, accessed June 26, 2022, https://smarthistory.org/gauguin-spirit-of-the-dead-watching/.</w:t>
        </w:r>
      </w:hyperlink>
    </w:p>
    <w:p w14:paraId="75DAC4D0" w14:textId="4FC42794" w:rsidR="002345E0" w:rsidRDefault="002345E0" w:rsidP="002047E4">
      <w:pPr>
        <w:spacing w:after="0" w:line="240" w:lineRule="auto"/>
      </w:pPr>
      <w:r>
        <w:t>Learning Activities</w:t>
      </w:r>
    </w:p>
    <w:p w14:paraId="332F31B5" w14:textId="5573DB9F" w:rsidR="002345E0" w:rsidRDefault="00AD5BCD" w:rsidP="002345E0">
      <w:pPr>
        <w:pStyle w:val="ListParagraph"/>
        <w:numPr>
          <w:ilvl w:val="0"/>
          <w:numId w:val="30"/>
        </w:numPr>
        <w:spacing w:after="0" w:line="240" w:lineRule="auto"/>
      </w:pPr>
      <w:r>
        <w:t xml:space="preserve">Discussion: </w:t>
      </w:r>
      <w:r w:rsidR="0033758D">
        <w:t>Pictorial Space in</w:t>
      </w:r>
      <w:r>
        <w:t xml:space="preserve"> Impressionis</w:t>
      </w:r>
      <w:r w:rsidR="0033758D">
        <w:t>t Painting</w:t>
      </w:r>
    </w:p>
    <w:p w14:paraId="4D008CE5" w14:textId="7230CE8C" w:rsidR="00AD5BCD" w:rsidRDefault="00AD5BCD" w:rsidP="002345E0">
      <w:pPr>
        <w:pStyle w:val="ListParagraph"/>
        <w:numPr>
          <w:ilvl w:val="0"/>
          <w:numId w:val="30"/>
        </w:numPr>
        <w:spacing w:after="0" w:line="240" w:lineRule="auto"/>
      </w:pPr>
      <w:r>
        <w:t xml:space="preserve">Assignment: </w:t>
      </w:r>
      <w:r w:rsidR="00535E4E">
        <w:t>Japonisme in Impressionist and Post-Impressionist Art</w:t>
      </w:r>
    </w:p>
    <w:p w14:paraId="71B05040" w14:textId="77777777" w:rsidR="0033758D" w:rsidRPr="002047E4" w:rsidRDefault="0033758D" w:rsidP="0033758D">
      <w:pPr>
        <w:pStyle w:val="ListParagraph"/>
        <w:spacing w:after="0" w:line="240" w:lineRule="auto"/>
      </w:pPr>
    </w:p>
    <w:p w14:paraId="532D1CA3" w14:textId="2A6F8A8E" w:rsidR="002047E4" w:rsidRDefault="002047E4" w:rsidP="00897F2B">
      <w:pPr>
        <w:pStyle w:val="Heading2"/>
      </w:pPr>
      <w:r w:rsidRPr="002047E4">
        <w:t xml:space="preserve">WEEK 10: </w:t>
      </w:r>
      <w:bookmarkStart w:id="3" w:name="_Hlk107218259"/>
      <w:r w:rsidR="00CF770B">
        <w:t xml:space="preserve">Modernism Part I: </w:t>
      </w:r>
      <w:r w:rsidR="006A1340">
        <w:t>Early Modernism in Europe and Latin America</w:t>
      </w:r>
      <w:bookmarkEnd w:id="3"/>
    </w:p>
    <w:p w14:paraId="166FD5C5" w14:textId="1772C187" w:rsidR="00B87539" w:rsidRDefault="00B87539" w:rsidP="00B87539">
      <w:pPr>
        <w:spacing w:after="0" w:line="240" w:lineRule="auto"/>
      </w:pPr>
      <w:r>
        <w:t>Readings</w:t>
      </w:r>
    </w:p>
    <w:p w14:paraId="41B137BC" w14:textId="2DBB24D7" w:rsidR="00897F2B" w:rsidRDefault="00897F2B" w:rsidP="00B87539">
      <w:pPr>
        <w:pStyle w:val="ListParagraph"/>
        <w:numPr>
          <w:ilvl w:val="0"/>
          <w:numId w:val="25"/>
        </w:numPr>
        <w:spacing w:after="0" w:line="240" w:lineRule="auto"/>
      </w:pPr>
      <w:r>
        <w:lastRenderedPageBreak/>
        <w:t>Introduction</w:t>
      </w:r>
    </w:p>
    <w:p w14:paraId="22BE3321" w14:textId="637B26F7" w:rsidR="00897F2B" w:rsidRDefault="006F3C23" w:rsidP="00897F2B">
      <w:pPr>
        <w:pStyle w:val="ListParagraph"/>
        <w:numPr>
          <w:ilvl w:val="1"/>
          <w:numId w:val="25"/>
        </w:numPr>
        <w:spacing w:after="0" w:line="240" w:lineRule="auto"/>
      </w:pPr>
      <w:hyperlink r:id="rId108" w:history="1">
        <w:r w:rsidR="00437A38" w:rsidRPr="00437A38">
          <w:rPr>
            <w:rStyle w:val="Hyperlink"/>
          </w:rPr>
          <w:t>Charles Cramer and Kim Grant, "Who created the first abstract artwork?," in Smarthistory, September 28, 2019, accessed June 27, 2022, https://smarthistory.org/who-created-the-first-abstract-artwork/.</w:t>
        </w:r>
      </w:hyperlink>
    </w:p>
    <w:p w14:paraId="5F647D35" w14:textId="61CF06ED" w:rsidR="00897F2B" w:rsidRDefault="006F3C23" w:rsidP="00897F2B">
      <w:pPr>
        <w:pStyle w:val="ListParagraph"/>
        <w:numPr>
          <w:ilvl w:val="1"/>
          <w:numId w:val="25"/>
        </w:numPr>
        <w:spacing w:after="0" w:line="240" w:lineRule="auto"/>
      </w:pPr>
      <w:hyperlink r:id="rId109" w:history="1">
        <w:r w:rsidR="00897F2B" w:rsidRPr="00601A2E">
          <w:rPr>
            <w:rStyle w:val="Hyperlink"/>
          </w:rPr>
          <w:t>Charles Cramer and Kim Grant, "Formalism II: Truth to Materials," in Smarthistory, April 3, 2020, accessed June 27, 2022, https://smarthistory.org/formalism-ii-truth-to-materials/.</w:t>
        </w:r>
      </w:hyperlink>
    </w:p>
    <w:p w14:paraId="7F810FD6" w14:textId="1B72269E" w:rsidR="00897F2B" w:rsidRDefault="006F3C23" w:rsidP="00897F2B">
      <w:pPr>
        <w:pStyle w:val="ListParagraph"/>
        <w:numPr>
          <w:ilvl w:val="1"/>
          <w:numId w:val="25"/>
        </w:numPr>
        <w:spacing w:after="0" w:line="240" w:lineRule="auto"/>
      </w:pPr>
      <w:hyperlink r:id="rId110" w:history="1">
        <w:r w:rsidR="00897F2B" w:rsidRPr="00601A2E">
          <w:rPr>
            <w:rStyle w:val="Hyperlink"/>
          </w:rPr>
          <w:t>Charles Cramer and Kim Grant, "Primitivism and Modern Art," in Smarthistory, March 7, 2020, accessed June 27, 2022, https://smarthistory.org/primitivism-and-modern-art/.</w:t>
        </w:r>
      </w:hyperlink>
    </w:p>
    <w:p w14:paraId="7DC68F62" w14:textId="695F937F" w:rsidR="00B87539" w:rsidRDefault="006F3C23" w:rsidP="00897F2B">
      <w:pPr>
        <w:pStyle w:val="ListParagraph"/>
        <w:numPr>
          <w:ilvl w:val="1"/>
          <w:numId w:val="25"/>
        </w:numPr>
        <w:spacing w:after="0" w:line="240" w:lineRule="auto"/>
      </w:pPr>
      <w:hyperlink r:id="rId111" w:history="1">
        <w:r w:rsidR="00167838" w:rsidRPr="00601A2E">
          <w:rPr>
            <w:rStyle w:val="Hyperlink"/>
          </w:rPr>
          <w:t>Peri Klemm, "The Reception of African Art in the West," in Smarthistory, December 20, 2016, accessed June 23, 2022, https://smarthistory.org/the-reception-of-african-art-in-the-west/.</w:t>
        </w:r>
      </w:hyperlink>
    </w:p>
    <w:p w14:paraId="5643398D" w14:textId="4A4A697A" w:rsidR="00167838" w:rsidRDefault="00167838" w:rsidP="00167838">
      <w:pPr>
        <w:pStyle w:val="ListParagraph"/>
        <w:numPr>
          <w:ilvl w:val="0"/>
          <w:numId w:val="25"/>
        </w:numPr>
        <w:spacing w:after="0" w:line="240" w:lineRule="auto"/>
      </w:pPr>
      <w:r>
        <w:t>Cubism</w:t>
      </w:r>
    </w:p>
    <w:p w14:paraId="23BD5C24" w14:textId="531BF745" w:rsidR="00E060E7" w:rsidRDefault="006F3C23" w:rsidP="00E060E7">
      <w:pPr>
        <w:pStyle w:val="ListParagraph"/>
        <w:numPr>
          <w:ilvl w:val="1"/>
          <w:numId w:val="25"/>
        </w:numPr>
        <w:spacing w:after="0" w:line="240" w:lineRule="auto"/>
      </w:pPr>
      <w:hyperlink r:id="rId112" w:history="1">
        <w:r w:rsidR="008002CF" w:rsidRPr="008002CF">
          <w:rPr>
            <w:rStyle w:val="Hyperlink"/>
          </w:rPr>
          <w:t>Beth Harris and Steven Zucker, "Inventing Cubism," in Smarthistory, August 9, 2015, accessed June 27, 2022, https://smarthistory.org/inventing-cubism/.</w:t>
        </w:r>
      </w:hyperlink>
    </w:p>
    <w:p w14:paraId="72E9E9A8" w14:textId="33A40E70" w:rsidR="008002CF" w:rsidRDefault="006F3C23" w:rsidP="00E060E7">
      <w:pPr>
        <w:pStyle w:val="ListParagraph"/>
        <w:numPr>
          <w:ilvl w:val="1"/>
          <w:numId w:val="25"/>
        </w:numPr>
        <w:spacing w:after="0" w:line="240" w:lineRule="auto"/>
      </w:pPr>
      <w:hyperlink r:id="rId113" w:history="1">
        <w:r w:rsidR="008002CF" w:rsidRPr="008002CF">
          <w:rPr>
            <w:rStyle w:val="Hyperlink"/>
          </w:rPr>
          <w:t>Beth Harris and Dr. Steven Zucker, "Pablo Picasso, Les Demoiselles d’Avignon," in Smarthistory, August 9, 2015, accessed June 27, 2022, https://smarthistory.org/pablo-picasso-les-demoiselles-davignon/.</w:t>
        </w:r>
      </w:hyperlink>
    </w:p>
    <w:p w14:paraId="3CA8F48B" w14:textId="37CAAA97" w:rsidR="00167838" w:rsidRDefault="006F3C23" w:rsidP="00167838">
      <w:pPr>
        <w:pStyle w:val="ListParagraph"/>
        <w:numPr>
          <w:ilvl w:val="1"/>
          <w:numId w:val="25"/>
        </w:numPr>
        <w:spacing w:after="0" w:line="240" w:lineRule="auto"/>
      </w:pPr>
      <w:hyperlink r:id="rId114" w:history="1">
        <w:r w:rsidR="00167838" w:rsidRPr="00167838">
          <w:rPr>
            <w:rStyle w:val="Hyperlink"/>
          </w:rPr>
          <w:t>Charles Cramer and Kim Grant, "Pablo Picasso, Portrait of Daniel-Henry Kahnweiler," in Smarthistory, March 7, 2020, accessed June 27, 2022, https://smarthistory.org/pablo-picasso-kahnweiler/.</w:t>
        </w:r>
      </w:hyperlink>
    </w:p>
    <w:p w14:paraId="74FF3CC4" w14:textId="4C9765B2" w:rsidR="008002CF" w:rsidRDefault="006F3C23" w:rsidP="00167838">
      <w:pPr>
        <w:pStyle w:val="ListParagraph"/>
        <w:numPr>
          <w:ilvl w:val="1"/>
          <w:numId w:val="25"/>
        </w:numPr>
        <w:spacing w:after="0" w:line="240" w:lineRule="auto"/>
      </w:pPr>
      <w:hyperlink r:id="rId115" w:history="1">
        <w:r w:rsidR="00A54310" w:rsidRPr="00A54310">
          <w:rPr>
            <w:rStyle w:val="Hyperlink"/>
          </w:rPr>
          <w:t>Charles Cramer and Kim Grant, "Cubist Sculpture I," in Smarthistory, March 7, 2020, accessed June 27, 2022, https://smarthistory.org/cubist-sculpture-i/.</w:t>
        </w:r>
      </w:hyperlink>
    </w:p>
    <w:p w14:paraId="67254AAF" w14:textId="1A2AF94D" w:rsidR="00A54310" w:rsidRDefault="006F3C23" w:rsidP="00167838">
      <w:pPr>
        <w:pStyle w:val="ListParagraph"/>
        <w:numPr>
          <w:ilvl w:val="1"/>
          <w:numId w:val="25"/>
        </w:numPr>
        <w:spacing w:after="0" w:line="240" w:lineRule="auto"/>
      </w:pPr>
      <w:hyperlink r:id="rId116" w:history="1">
        <w:r w:rsidR="00A54310" w:rsidRPr="00A54310">
          <w:rPr>
            <w:rStyle w:val="Hyperlink"/>
          </w:rPr>
          <w:t>Beth Harris and Steven Zucker, "Pablo Picasso, Still Life with Chair Caning," in Smarthistory, August 9, 2015, accessed June 27, 2022, https://smarthistory.org/picasso-still-life-with-chair-caning/.</w:t>
        </w:r>
      </w:hyperlink>
    </w:p>
    <w:p w14:paraId="7DAAC507" w14:textId="200B3419" w:rsidR="007B474D" w:rsidRDefault="007B474D" w:rsidP="007B474D">
      <w:pPr>
        <w:pStyle w:val="ListParagraph"/>
        <w:numPr>
          <w:ilvl w:val="0"/>
          <w:numId w:val="25"/>
        </w:numPr>
        <w:spacing w:after="0" w:line="240" w:lineRule="auto"/>
      </w:pPr>
      <w:r>
        <w:t>Expressionism</w:t>
      </w:r>
    </w:p>
    <w:p w14:paraId="68DA5A01" w14:textId="02938DAF" w:rsidR="007B474D" w:rsidRDefault="006F3C23" w:rsidP="007B474D">
      <w:pPr>
        <w:pStyle w:val="ListParagraph"/>
        <w:numPr>
          <w:ilvl w:val="1"/>
          <w:numId w:val="25"/>
        </w:numPr>
        <w:spacing w:after="0" w:line="240" w:lineRule="auto"/>
      </w:pPr>
      <w:hyperlink r:id="rId117" w:history="1">
        <w:r w:rsidR="00907BB4" w:rsidRPr="00907BB4">
          <w:rPr>
            <w:rStyle w:val="Hyperlink"/>
          </w:rPr>
          <w:t>Shawn Roggenkamp, "Expressionism, an introduction," in Smarthistory, October 2, 2016, accessed June 27, 2022, https://smarthistory.org/expressionism-intro/.</w:t>
        </w:r>
      </w:hyperlink>
    </w:p>
    <w:p w14:paraId="71AF3183" w14:textId="18E1AE94" w:rsidR="00907BB4" w:rsidRDefault="006F3C23" w:rsidP="007B474D">
      <w:pPr>
        <w:pStyle w:val="ListParagraph"/>
        <w:numPr>
          <w:ilvl w:val="1"/>
          <w:numId w:val="25"/>
        </w:numPr>
        <w:spacing w:after="0" w:line="240" w:lineRule="auto"/>
      </w:pPr>
      <w:hyperlink r:id="rId118" w:history="1">
        <w:r w:rsidR="00AB14E5" w:rsidRPr="00AB14E5">
          <w:rPr>
            <w:rStyle w:val="Hyperlink"/>
          </w:rPr>
          <w:t>The Museum of Modern Art, "Ernst Ludwig Kirchner, Street, Berlin," in Smarthistory, January 26, 2016, accessed June 27, 2022, https://smarthistory.org/ernst-ludwig-kirchner-street-berlin/.</w:t>
        </w:r>
      </w:hyperlink>
    </w:p>
    <w:p w14:paraId="24F32FD2" w14:textId="05D039F4" w:rsidR="00471C29" w:rsidRDefault="006F3C23" w:rsidP="007B474D">
      <w:pPr>
        <w:pStyle w:val="ListParagraph"/>
        <w:numPr>
          <w:ilvl w:val="1"/>
          <w:numId w:val="25"/>
        </w:numPr>
        <w:spacing w:after="0" w:line="240" w:lineRule="auto"/>
      </w:pPr>
      <w:hyperlink r:id="rId119" w:history="1">
        <w:r w:rsidR="00471C29" w:rsidRPr="00471C29">
          <w:rPr>
            <w:rStyle w:val="Hyperlink"/>
          </w:rPr>
          <w:t>Joseph Henry, "Paula Modersohn-Becker, Self-Portrait Nude with Amber Necklace, Half-Length I," in Smarthistory, August 15, 2020, accessed June 27, 2022, https://smarthistory.org/paula-modersohn-becker-self-portrait-nude-amber-necklace/.</w:t>
        </w:r>
      </w:hyperlink>
    </w:p>
    <w:p w14:paraId="204BFF56" w14:textId="229DDC5D" w:rsidR="00471C29" w:rsidRDefault="006F3C23" w:rsidP="007B474D">
      <w:pPr>
        <w:pStyle w:val="ListParagraph"/>
        <w:numPr>
          <w:ilvl w:val="1"/>
          <w:numId w:val="25"/>
        </w:numPr>
        <w:spacing w:after="0" w:line="240" w:lineRule="auto"/>
      </w:pPr>
      <w:hyperlink r:id="rId120" w:history="1">
        <w:r w:rsidR="00471C29" w:rsidRPr="00471C29">
          <w:rPr>
            <w:rStyle w:val="Hyperlink"/>
          </w:rPr>
          <w:t>Beth Harris and Dr. Steven Zucker, "Vasily Kandinsky, Improvisation 28 (second version)," in Smarthistory, August 9, 2015, accessed June 27, 2022, https://smarthistory.org/kandinsky-improvisation-28-second-version/.</w:t>
        </w:r>
      </w:hyperlink>
    </w:p>
    <w:p w14:paraId="57641F36" w14:textId="6D960A90" w:rsidR="00B47B4D" w:rsidRDefault="00B47B4D" w:rsidP="00B47B4D">
      <w:pPr>
        <w:pStyle w:val="ListParagraph"/>
        <w:numPr>
          <w:ilvl w:val="0"/>
          <w:numId w:val="25"/>
        </w:numPr>
        <w:spacing w:after="0" w:line="240" w:lineRule="auto"/>
      </w:pPr>
      <w:r>
        <w:t>Modernism in Latin America</w:t>
      </w:r>
    </w:p>
    <w:p w14:paraId="30202775" w14:textId="56A61395" w:rsidR="00B47B4D" w:rsidRDefault="006F3C23" w:rsidP="00B47B4D">
      <w:pPr>
        <w:pStyle w:val="ListParagraph"/>
        <w:numPr>
          <w:ilvl w:val="1"/>
          <w:numId w:val="25"/>
        </w:numPr>
        <w:spacing w:after="0" w:line="240" w:lineRule="auto"/>
      </w:pPr>
      <w:hyperlink r:id="rId121" w:history="1">
        <w:r w:rsidR="00B47B4D" w:rsidRPr="00B47B4D">
          <w:rPr>
            <w:rStyle w:val="Hyperlink"/>
          </w:rPr>
          <w:t>Adriana Zavala, "The origins of modern art in São Paulo, an introduction," in Smarthistory, November 2, 2019, accessed June 27, 2022, https://smarthistory.org/modern-art-sao-paulo/.</w:t>
        </w:r>
      </w:hyperlink>
    </w:p>
    <w:p w14:paraId="3C4A29F3" w14:textId="1A13E0C7" w:rsidR="00B47B4D" w:rsidRDefault="006F3C23" w:rsidP="00B47B4D">
      <w:pPr>
        <w:pStyle w:val="ListParagraph"/>
        <w:numPr>
          <w:ilvl w:val="1"/>
          <w:numId w:val="25"/>
        </w:numPr>
        <w:spacing w:after="0" w:line="240" w:lineRule="auto"/>
      </w:pPr>
      <w:hyperlink r:id="rId122" w:history="1">
        <w:r w:rsidR="00B47B4D" w:rsidRPr="00B47B4D">
          <w:rPr>
            <w:rStyle w:val="Hyperlink"/>
          </w:rPr>
          <w:t>Maria Castro, "Tarsila do Amaral, Abaporú," in Smarthistory, October 11, 2021, accessed June 27, 2022, https://smarthistory.org/tarsila-abaporu/.</w:t>
        </w:r>
      </w:hyperlink>
    </w:p>
    <w:p w14:paraId="0C3F0660" w14:textId="1DB582B5" w:rsidR="00B87539" w:rsidRDefault="00B87539" w:rsidP="00B87539">
      <w:pPr>
        <w:spacing w:after="0" w:line="240" w:lineRule="auto"/>
      </w:pPr>
      <w:r>
        <w:t>Learning Activities</w:t>
      </w:r>
    </w:p>
    <w:p w14:paraId="272C30F6" w14:textId="60F8E041" w:rsidR="00B87539" w:rsidRDefault="00B87539" w:rsidP="00B87539">
      <w:pPr>
        <w:pStyle w:val="ListParagraph"/>
        <w:numPr>
          <w:ilvl w:val="0"/>
          <w:numId w:val="25"/>
        </w:numPr>
        <w:spacing w:after="0" w:line="240" w:lineRule="auto"/>
      </w:pPr>
      <w:r>
        <w:t>Discussion</w:t>
      </w:r>
      <w:r w:rsidR="00167838">
        <w:t>: Modernist Heirs of Post-Impressionism</w:t>
      </w:r>
    </w:p>
    <w:p w14:paraId="23DB8BB0" w14:textId="6BA2468E" w:rsidR="00B87539" w:rsidRDefault="00B87539" w:rsidP="00B87539">
      <w:pPr>
        <w:pStyle w:val="ListParagraph"/>
        <w:numPr>
          <w:ilvl w:val="0"/>
          <w:numId w:val="25"/>
        </w:numPr>
        <w:spacing w:after="0" w:line="240" w:lineRule="auto"/>
      </w:pPr>
      <w:r>
        <w:t>Assignment</w:t>
      </w:r>
      <w:r w:rsidR="00AF436F">
        <w:t>: Cubism and Colonialism</w:t>
      </w:r>
    </w:p>
    <w:p w14:paraId="47FDD9C0" w14:textId="77777777" w:rsidR="00B87539" w:rsidRPr="002047E4" w:rsidRDefault="00B87539" w:rsidP="00414FFA">
      <w:pPr>
        <w:spacing w:after="0" w:line="240" w:lineRule="auto"/>
      </w:pPr>
    </w:p>
    <w:p w14:paraId="04B07EE5" w14:textId="6AC831B1" w:rsidR="002047E4" w:rsidRPr="002047E4" w:rsidRDefault="002047E4" w:rsidP="00CF770B">
      <w:pPr>
        <w:pStyle w:val="Heading2"/>
      </w:pPr>
      <w:r w:rsidRPr="002047E4">
        <w:t xml:space="preserve">WEEK 11: </w:t>
      </w:r>
      <w:r w:rsidR="00CF770B">
        <w:t xml:space="preserve">Modernism Part II: </w:t>
      </w:r>
      <w:r w:rsidRPr="002047E4">
        <w:t>Dada, Constructivism, and Surrealism</w:t>
      </w:r>
    </w:p>
    <w:p w14:paraId="0C79654A" w14:textId="215FB01B" w:rsidR="00414FFA" w:rsidRDefault="00414FFA" w:rsidP="00414FFA">
      <w:pPr>
        <w:spacing w:after="0" w:line="240" w:lineRule="auto"/>
      </w:pPr>
      <w:r>
        <w:t>Readings</w:t>
      </w:r>
    </w:p>
    <w:p w14:paraId="6EF3CDB4" w14:textId="15B00B46" w:rsidR="00414FFA" w:rsidRDefault="00414FFA" w:rsidP="00414FFA">
      <w:pPr>
        <w:pStyle w:val="ListParagraph"/>
        <w:numPr>
          <w:ilvl w:val="0"/>
          <w:numId w:val="41"/>
        </w:numPr>
        <w:spacing w:after="0" w:line="240" w:lineRule="auto"/>
      </w:pPr>
      <w:r>
        <w:t>Dada</w:t>
      </w:r>
    </w:p>
    <w:p w14:paraId="1DAD2711" w14:textId="722176DC" w:rsidR="00857BE3" w:rsidRDefault="006F3C23" w:rsidP="00857BE3">
      <w:pPr>
        <w:pStyle w:val="ListParagraph"/>
        <w:numPr>
          <w:ilvl w:val="1"/>
          <w:numId w:val="41"/>
        </w:numPr>
        <w:spacing w:after="0" w:line="240" w:lineRule="auto"/>
      </w:pPr>
      <w:hyperlink r:id="rId123" w:history="1">
        <w:r w:rsidR="00857BE3" w:rsidRPr="00857BE3">
          <w:rPr>
            <w:rStyle w:val="Hyperlink"/>
          </w:rPr>
          <w:t>Stephanie Chadwick, "Introduction to Dada," in Smarthistory, September 4, 2017, accessed June 27, 2022, https://smarthistory.org/introduction-to-dada/.</w:t>
        </w:r>
      </w:hyperlink>
    </w:p>
    <w:p w14:paraId="08D9D395" w14:textId="0C2B73BE" w:rsidR="00CF63D7" w:rsidRDefault="006F3C23" w:rsidP="00857BE3">
      <w:pPr>
        <w:pStyle w:val="ListParagraph"/>
        <w:numPr>
          <w:ilvl w:val="1"/>
          <w:numId w:val="41"/>
        </w:numPr>
        <w:spacing w:after="0" w:line="240" w:lineRule="auto"/>
      </w:pPr>
      <w:hyperlink r:id="rId124" w:history="1">
        <w:r w:rsidR="00CF63D7" w:rsidRPr="00CF63D7">
          <w:rPr>
            <w:rStyle w:val="Hyperlink"/>
          </w:rPr>
          <w:t>Charles Cramer and Kim Grant, "Dada Readymades," in Smarthistory, March 24, 2020, accessed June 27, 2022, https://smarthistory.org/dada-readymades/.</w:t>
        </w:r>
      </w:hyperlink>
    </w:p>
    <w:p w14:paraId="7A040780" w14:textId="7FB5A7AD" w:rsidR="007327E4" w:rsidRDefault="006F3C23" w:rsidP="00857BE3">
      <w:pPr>
        <w:pStyle w:val="ListParagraph"/>
        <w:numPr>
          <w:ilvl w:val="1"/>
          <w:numId w:val="41"/>
        </w:numPr>
        <w:spacing w:after="0" w:line="240" w:lineRule="auto"/>
      </w:pPr>
      <w:hyperlink r:id="rId125" w:history="1">
        <w:r w:rsidR="007327E4" w:rsidRPr="007327E4">
          <w:rPr>
            <w:rStyle w:val="Hyperlink"/>
          </w:rPr>
          <w:t>Charles Cramer and Kim Grant, "Dada Performance," in Smarthistory, April 17, 2020, accessed June 27, 2022, https://smarthistory.org/dada-performance/.</w:t>
        </w:r>
      </w:hyperlink>
    </w:p>
    <w:p w14:paraId="76EEA130" w14:textId="157B83FD" w:rsidR="007327E4" w:rsidRDefault="006F3C23" w:rsidP="00857BE3">
      <w:pPr>
        <w:pStyle w:val="ListParagraph"/>
        <w:numPr>
          <w:ilvl w:val="1"/>
          <w:numId w:val="41"/>
        </w:numPr>
        <w:spacing w:after="0" w:line="240" w:lineRule="auto"/>
      </w:pPr>
      <w:hyperlink r:id="rId126" w:history="1">
        <w:r w:rsidR="007327E4" w:rsidRPr="007327E4">
          <w:rPr>
            <w:rStyle w:val="Hyperlink"/>
          </w:rPr>
          <w:t>Charles Cramer and Kim Grant, "Dada Politics," in Smarthistory, March 24, 2020, accessed June 27, 2022, https://smarthistory.org/dada-politics/.</w:t>
        </w:r>
      </w:hyperlink>
    </w:p>
    <w:p w14:paraId="3E833F37" w14:textId="0FD38232" w:rsidR="00081057" w:rsidRDefault="006F3C23" w:rsidP="00857BE3">
      <w:pPr>
        <w:pStyle w:val="ListParagraph"/>
        <w:numPr>
          <w:ilvl w:val="1"/>
          <w:numId w:val="41"/>
        </w:numPr>
        <w:spacing w:after="0" w:line="240" w:lineRule="auto"/>
      </w:pPr>
      <w:hyperlink r:id="rId127" w:history="1">
        <w:r w:rsidR="00081057" w:rsidRPr="00081057">
          <w:rPr>
            <w:rStyle w:val="Hyperlink"/>
          </w:rPr>
          <w:t>Beth Harris and Steven Zucker, "Marcel Duchamp, Fountain," in Smarthistory, December 9, 2015, accessed June 27, 2022, https://smarthistory.org/marcel-duchamp-fountain/.</w:t>
        </w:r>
      </w:hyperlink>
    </w:p>
    <w:p w14:paraId="403665B9" w14:textId="7E3A2423" w:rsidR="00081057" w:rsidRDefault="006F3C23" w:rsidP="00857BE3">
      <w:pPr>
        <w:pStyle w:val="ListParagraph"/>
        <w:numPr>
          <w:ilvl w:val="1"/>
          <w:numId w:val="41"/>
        </w:numPr>
        <w:spacing w:after="0" w:line="240" w:lineRule="auto"/>
      </w:pPr>
      <w:hyperlink r:id="rId128" w:history="1">
        <w:r w:rsidR="00081057" w:rsidRPr="00081057">
          <w:rPr>
            <w:rStyle w:val="Hyperlink"/>
          </w:rPr>
          <w:t>Karen Barber, "Hannah Höch, Cut with the Kitchen Knife Dada Through the Last Weimar Beer Belly Cultural Epoch of Germany ," in Smarthistory, August 18, 2020, accessed June 27, 2022, https://smarthistory.org/hannah-hoch-cut-kitchen-knife-dada-weimar-beer-belly-germany/.</w:t>
        </w:r>
      </w:hyperlink>
    </w:p>
    <w:p w14:paraId="1DB8E038" w14:textId="7B592683" w:rsidR="00414FFA" w:rsidRDefault="00414FFA" w:rsidP="00414FFA">
      <w:pPr>
        <w:pStyle w:val="ListParagraph"/>
        <w:numPr>
          <w:ilvl w:val="0"/>
          <w:numId w:val="41"/>
        </w:numPr>
        <w:spacing w:after="0" w:line="240" w:lineRule="auto"/>
      </w:pPr>
      <w:r>
        <w:t>Surrealism</w:t>
      </w:r>
    </w:p>
    <w:p w14:paraId="26275A11" w14:textId="6A94D150" w:rsidR="00414FFA" w:rsidRDefault="006F3C23" w:rsidP="00414FFA">
      <w:pPr>
        <w:pStyle w:val="ListParagraph"/>
        <w:numPr>
          <w:ilvl w:val="1"/>
          <w:numId w:val="41"/>
        </w:numPr>
        <w:spacing w:after="0" w:line="240" w:lineRule="auto"/>
      </w:pPr>
      <w:hyperlink r:id="rId129" w:history="1">
        <w:r w:rsidR="00F63592" w:rsidRPr="00F63592">
          <w:rPr>
            <w:rStyle w:val="Hyperlink"/>
          </w:rPr>
          <w:t>Josh R. Rose, "Surrealism, an introduction," in Smarthistory, September 8, 2016, accessed June 27, 2022, https://smarthistory.org/surrealism-intro/.</w:t>
        </w:r>
      </w:hyperlink>
    </w:p>
    <w:p w14:paraId="6A2ED31C" w14:textId="77A2EDFF" w:rsidR="00F63592" w:rsidRDefault="006F3C23" w:rsidP="00414FFA">
      <w:pPr>
        <w:pStyle w:val="ListParagraph"/>
        <w:numPr>
          <w:ilvl w:val="1"/>
          <w:numId w:val="41"/>
        </w:numPr>
        <w:spacing w:after="0" w:line="240" w:lineRule="auto"/>
      </w:pPr>
      <w:hyperlink r:id="rId130" w:history="1">
        <w:r w:rsidR="00F63592" w:rsidRPr="00F63592">
          <w:rPr>
            <w:rStyle w:val="Hyperlink"/>
          </w:rPr>
          <w:t>Charles Cramer and Kim Grant, "Surrealist Techniques: Automatism," in Smarthistory, March 25, 2020, accessed June 27, 2022, https://smarthistory.org/surrealist-techniques-automatism/.</w:t>
        </w:r>
      </w:hyperlink>
    </w:p>
    <w:p w14:paraId="4091365D" w14:textId="23684CD1" w:rsidR="00637338" w:rsidRDefault="006F3C23" w:rsidP="00414FFA">
      <w:pPr>
        <w:pStyle w:val="ListParagraph"/>
        <w:numPr>
          <w:ilvl w:val="1"/>
          <w:numId w:val="41"/>
        </w:numPr>
        <w:spacing w:after="0" w:line="240" w:lineRule="auto"/>
      </w:pPr>
      <w:hyperlink r:id="rId131" w:history="1">
        <w:r w:rsidR="00637338" w:rsidRPr="00637338">
          <w:rPr>
            <w:rStyle w:val="Hyperlink"/>
          </w:rPr>
          <w:t>Charles Cramer and Kim Grant, "Surrealist Techniques: Subversive Realism," in Smarthistory, March 29, 2020, accessed June 27, 2022, https://smarthistory.org/surrealist-techniques-subversive-realism/.</w:t>
        </w:r>
      </w:hyperlink>
    </w:p>
    <w:p w14:paraId="34B385DF" w14:textId="3588A32F" w:rsidR="00414FFA" w:rsidRDefault="006F3C23" w:rsidP="00414FFA">
      <w:pPr>
        <w:pStyle w:val="ListParagraph"/>
        <w:numPr>
          <w:ilvl w:val="1"/>
          <w:numId w:val="41"/>
        </w:numPr>
        <w:spacing w:after="0" w:line="240" w:lineRule="auto"/>
      </w:pPr>
      <w:hyperlink r:id="rId132" w:history="1">
        <w:r w:rsidR="00414FFA" w:rsidRPr="00414FFA">
          <w:rPr>
            <w:rStyle w:val="Hyperlink"/>
          </w:rPr>
          <w:t>Doris Maria-Reina Bravo, "Frida Kahlo, The Two Fridas (Las dos Fridas)," in Smarthistory, August 9, 2015, accessed June 27, 2022, https://smarthistory.org/kahlo-the-two-fridas-las-dos-fridas/.</w:t>
        </w:r>
      </w:hyperlink>
    </w:p>
    <w:p w14:paraId="6AAFD3E0" w14:textId="259C619A" w:rsidR="00414FFA" w:rsidRDefault="006F3C23" w:rsidP="00414FFA">
      <w:pPr>
        <w:pStyle w:val="ListParagraph"/>
        <w:numPr>
          <w:ilvl w:val="1"/>
          <w:numId w:val="41"/>
        </w:numPr>
        <w:spacing w:after="0" w:line="240" w:lineRule="auto"/>
      </w:pPr>
      <w:hyperlink r:id="rId133" w:history="1">
        <w:r w:rsidR="00414FFA" w:rsidRPr="00414FFA">
          <w:rPr>
            <w:rStyle w:val="Hyperlink"/>
          </w:rPr>
          <w:t>Mey-Yen Moriuchi, "Wifredo Lam, The Eternal Presence ," in Smarthistory, December 15, 2019, accessed June 27, 2022, https://smarthistory.org/wifredo-lam-the-eternal-presence/.</w:t>
        </w:r>
      </w:hyperlink>
    </w:p>
    <w:p w14:paraId="36062469" w14:textId="16197E57" w:rsidR="00414FFA" w:rsidRDefault="00414FFA" w:rsidP="00414FFA">
      <w:pPr>
        <w:pStyle w:val="ListParagraph"/>
        <w:numPr>
          <w:ilvl w:val="0"/>
          <w:numId w:val="41"/>
        </w:numPr>
        <w:spacing w:after="0" w:line="240" w:lineRule="auto"/>
      </w:pPr>
      <w:r>
        <w:t>Constructivism</w:t>
      </w:r>
    </w:p>
    <w:p w14:paraId="6B107CA3" w14:textId="3699AD7C" w:rsidR="00FF167E" w:rsidRDefault="006F3C23" w:rsidP="00FF167E">
      <w:pPr>
        <w:pStyle w:val="ListParagraph"/>
        <w:numPr>
          <w:ilvl w:val="1"/>
          <w:numId w:val="41"/>
        </w:numPr>
        <w:spacing w:after="0" w:line="240" w:lineRule="auto"/>
      </w:pPr>
      <w:hyperlink r:id="rId134" w:history="1">
        <w:r w:rsidR="00DF049D" w:rsidRPr="00DF049D">
          <w:rPr>
            <w:rStyle w:val="Hyperlink"/>
          </w:rPr>
          <w:t>Charles Cramer and Kim Grant, "Constructivism, Part I," in Smarthistory, September 28, 2019, accessed June 27, 2022, https://smarthistory.org/constructivism-part-i/.</w:t>
        </w:r>
      </w:hyperlink>
    </w:p>
    <w:p w14:paraId="40A14078" w14:textId="4793ABB4" w:rsidR="00DA5323" w:rsidRDefault="006F3C23" w:rsidP="00FF167E">
      <w:pPr>
        <w:pStyle w:val="ListParagraph"/>
        <w:numPr>
          <w:ilvl w:val="1"/>
          <w:numId w:val="41"/>
        </w:numPr>
        <w:spacing w:after="0" w:line="240" w:lineRule="auto"/>
      </w:pPr>
      <w:hyperlink r:id="rId135" w:history="1">
        <w:r w:rsidR="00DA5323" w:rsidRPr="00DA5323">
          <w:rPr>
            <w:rStyle w:val="Hyperlink"/>
          </w:rPr>
          <w:t>Charles Cramer and Kim Grant, "Constructivism, Part II," in Smarthistory, September 28, 2019, accessed June 27, 2022, https://smarthistory.org/constructivism-part-ii/.</w:t>
        </w:r>
      </w:hyperlink>
    </w:p>
    <w:p w14:paraId="072EF0A9" w14:textId="1F052069" w:rsidR="00DA5323" w:rsidRDefault="006F3C23" w:rsidP="00FF167E">
      <w:pPr>
        <w:pStyle w:val="ListParagraph"/>
        <w:numPr>
          <w:ilvl w:val="1"/>
          <w:numId w:val="41"/>
        </w:numPr>
        <w:spacing w:after="0" w:line="240" w:lineRule="auto"/>
      </w:pPr>
      <w:hyperlink r:id="rId136" w:history="1">
        <w:r w:rsidR="00DA5323" w:rsidRPr="00DA5323">
          <w:rPr>
            <w:rStyle w:val="Hyperlink"/>
          </w:rPr>
          <w:t>Jessica Watson, "Varvara Stepanova, The Results of the First Five-Year Plan," in Smarthistory, August 9, 2015, accessed June 27, 2022, https://smarthistory.org/stepanova-the-results-of-the-first-five-year-plan/.</w:t>
        </w:r>
      </w:hyperlink>
    </w:p>
    <w:p w14:paraId="07BE2924" w14:textId="1E991E04" w:rsidR="00C1357E" w:rsidRDefault="00637338" w:rsidP="002047E4">
      <w:pPr>
        <w:spacing w:after="0" w:line="240" w:lineRule="auto"/>
      </w:pPr>
      <w:r>
        <w:t>Learning Activities:</w:t>
      </w:r>
    </w:p>
    <w:p w14:paraId="7321371F" w14:textId="58AF9722" w:rsidR="00637338" w:rsidRDefault="00637338" w:rsidP="00637338">
      <w:pPr>
        <w:pStyle w:val="ListParagraph"/>
        <w:numPr>
          <w:ilvl w:val="0"/>
          <w:numId w:val="42"/>
        </w:numPr>
        <w:spacing w:after="0" w:line="240" w:lineRule="auto"/>
      </w:pPr>
      <w:r>
        <w:t>Discussion: Automatism vs. Realism in Surrealist art</w:t>
      </w:r>
    </w:p>
    <w:p w14:paraId="6345C9E4" w14:textId="5327A641" w:rsidR="0077748F" w:rsidRDefault="0077748F" w:rsidP="00637338">
      <w:pPr>
        <w:pStyle w:val="ListParagraph"/>
        <w:numPr>
          <w:ilvl w:val="0"/>
          <w:numId w:val="42"/>
        </w:numPr>
        <w:spacing w:after="0" w:line="240" w:lineRule="auto"/>
      </w:pPr>
      <w:r>
        <w:t>Assignment: Politics in Dada and Constructivism</w:t>
      </w:r>
    </w:p>
    <w:p w14:paraId="06D73B90" w14:textId="77777777" w:rsidR="00637338" w:rsidRDefault="00637338" w:rsidP="002047E4">
      <w:pPr>
        <w:spacing w:after="0" w:line="240" w:lineRule="auto"/>
      </w:pPr>
    </w:p>
    <w:p w14:paraId="321627D6" w14:textId="5F4131A3" w:rsidR="00CF770B" w:rsidRDefault="00CF770B" w:rsidP="00CF770B">
      <w:pPr>
        <w:pStyle w:val="Heading2"/>
      </w:pPr>
      <w:r>
        <w:t>W</w:t>
      </w:r>
      <w:r w:rsidR="00A113BC">
        <w:t>EEK</w:t>
      </w:r>
      <w:r>
        <w:t xml:space="preserve"> 12: Modernism Part III: De Stijl, Bauhaus, and the </w:t>
      </w:r>
      <w:r w:rsidR="00157B89">
        <w:t>Americas</w:t>
      </w:r>
    </w:p>
    <w:p w14:paraId="4BD4516B" w14:textId="3FD71528" w:rsidR="005C5DB0" w:rsidRDefault="005C5DB0" w:rsidP="002047E4">
      <w:pPr>
        <w:spacing w:after="0" w:line="240" w:lineRule="auto"/>
      </w:pPr>
      <w:r>
        <w:t>Reading</w:t>
      </w:r>
    </w:p>
    <w:p w14:paraId="39537C4B" w14:textId="64B9DDF5" w:rsidR="005C5DB0" w:rsidRDefault="005C5DB0" w:rsidP="005C5DB0">
      <w:pPr>
        <w:pStyle w:val="ListParagraph"/>
        <w:numPr>
          <w:ilvl w:val="0"/>
          <w:numId w:val="42"/>
        </w:numPr>
        <w:spacing w:after="0" w:line="240" w:lineRule="auto"/>
      </w:pPr>
      <w:r>
        <w:lastRenderedPageBreak/>
        <w:t>De Stijl</w:t>
      </w:r>
    </w:p>
    <w:p w14:paraId="4984F4D1" w14:textId="7F60B682" w:rsidR="005C5DB0" w:rsidRDefault="006F3C23" w:rsidP="005C5DB0">
      <w:pPr>
        <w:pStyle w:val="ListParagraph"/>
        <w:numPr>
          <w:ilvl w:val="1"/>
          <w:numId w:val="42"/>
        </w:numPr>
        <w:spacing w:after="0" w:line="240" w:lineRule="auto"/>
      </w:pPr>
      <w:hyperlink r:id="rId137" w:history="1">
        <w:r w:rsidR="005C5DB0" w:rsidRPr="005C5DB0">
          <w:rPr>
            <w:rStyle w:val="Hyperlink"/>
          </w:rPr>
          <w:t>Charles Cramer and Kim Grant, "De Stijl, Part I: Total Purity," in Smarthistory, September 28, 2019, accessed June 27, 2022, https://smarthistory.org/de-stijl-part-i-total-purity/.</w:t>
        </w:r>
      </w:hyperlink>
    </w:p>
    <w:p w14:paraId="3C469BAD" w14:textId="7C0C4B50" w:rsidR="005C5DB0" w:rsidRDefault="006F3C23" w:rsidP="005C5DB0">
      <w:pPr>
        <w:pStyle w:val="ListParagraph"/>
        <w:numPr>
          <w:ilvl w:val="1"/>
          <w:numId w:val="42"/>
        </w:numPr>
        <w:spacing w:after="0" w:line="240" w:lineRule="auto"/>
      </w:pPr>
      <w:hyperlink r:id="rId138" w:history="1">
        <w:r w:rsidR="005C5DB0" w:rsidRPr="005C5DB0">
          <w:rPr>
            <w:rStyle w:val="Hyperlink"/>
          </w:rPr>
          <w:t>Charles Cramer and Kim Grant, "De Stijl, Part II: Near-Abstraction and Pure Abstraction," in Smarthistory, September 28, 2019, accessed June 27, 2022, https://smarthistory.org/de-stijl-part-ii-near-abstraction-and-pure-abstraction/.</w:t>
        </w:r>
      </w:hyperlink>
    </w:p>
    <w:p w14:paraId="37524F15" w14:textId="0D841946" w:rsidR="005C5DB0" w:rsidRDefault="005C5DB0" w:rsidP="005C5DB0">
      <w:pPr>
        <w:pStyle w:val="ListParagraph"/>
        <w:numPr>
          <w:ilvl w:val="0"/>
          <w:numId w:val="42"/>
        </w:numPr>
        <w:spacing w:after="0" w:line="240" w:lineRule="auto"/>
      </w:pPr>
      <w:r>
        <w:t>Bauhaus</w:t>
      </w:r>
    </w:p>
    <w:p w14:paraId="1FCA50FF" w14:textId="6A64A3E6" w:rsidR="007C34AA" w:rsidRDefault="006F3C23" w:rsidP="007C34AA">
      <w:pPr>
        <w:pStyle w:val="ListParagraph"/>
        <w:numPr>
          <w:ilvl w:val="1"/>
          <w:numId w:val="42"/>
        </w:numPr>
        <w:spacing w:after="0" w:line="240" w:lineRule="auto"/>
      </w:pPr>
      <w:hyperlink r:id="rId139" w:history="1">
        <w:r w:rsidR="007C34AA" w:rsidRPr="007C34AA">
          <w:rPr>
            <w:rStyle w:val="Hyperlink"/>
          </w:rPr>
          <w:t>Charles Cramer and Kim Grant, "The Bauhaus, an Introduction," in Smarthistory, September 28, 2019, accessed June 27, 2022, https://smarthistory.org/the-bauhaus-an-introduction/.</w:t>
        </w:r>
      </w:hyperlink>
    </w:p>
    <w:p w14:paraId="31F0A8D7" w14:textId="00A7AB00" w:rsidR="007C34AA" w:rsidRDefault="006F3C23" w:rsidP="007C34AA">
      <w:pPr>
        <w:pStyle w:val="ListParagraph"/>
        <w:numPr>
          <w:ilvl w:val="1"/>
          <w:numId w:val="42"/>
        </w:numPr>
        <w:spacing w:after="0" w:line="240" w:lineRule="auto"/>
      </w:pPr>
      <w:hyperlink r:id="rId140" w:history="1">
        <w:r w:rsidR="007C34AA" w:rsidRPr="007C34AA">
          <w:rPr>
            <w:rStyle w:val="Hyperlink"/>
          </w:rPr>
          <w:t>Charles Cramer and Kim Grant, "The Bauhaus and Bau," in Smarthistory, April 17, 2020, accessed June 27, 2022, https://smarthistory.org/the-bauhaus-and-bau/.</w:t>
        </w:r>
      </w:hyperlink>
    </w:p>
    <w:p w14:paraId="3B57E090" w14:textId="1EBB813F" w:rsidR="00157B89" w:rsidRDefault="006F3C23" w:rsidP="007C34AA">
      <w:pPr>
        <w:pStyle w:val="ListParagraph"/>
        <w:numPr>
          <w:ilvl w:val="1"/>
          <w:numId w:val="42"/>
        </w:numPr>
        <w:spacing w:after="0" w:line="240" w:lineRule="auto"/>
      </w:pPr>
      <w:hyperlink r:id="rId141" w:history="1">
        <w:r w:rsidR="00157B89" w:rsidRPr="00157B89">
          <w:rPr>
            <w:rStyle w:val="Hyperlink"/>
          </w:rPr>
          <w:t>Charles Cramer and Kim Grant, "The Bauhaus: Marcel Breuer," in Smarthistory, September 28, 2019, accessed June 28, 2022, https://smarthistory.org/the-bauhaus-marcel-breuer/.</w:t>
        </w:r>
      </w:hyperlink>
    </w:p>
    <w:p w14:paraId="1A5A1C0A" w14:textId="4AB746F7" w:rsidR="00157B89" w:rsidRDefault="006F3C23" w:rsidP="007C34AA">
      <w:pPr>
        <w:pStyle w:val="ListParagraph"/>
        <w:numPr>
          <w:ilvl w:val="1"/>
          <w:numId w:val="42"/>
        </w:numPr>
        <w:spacing w:after="0" w:line="240" w:lineRule="auto"/>
      </w:pPr>
      <w:hyperlink r:id="rId142" w:history="1">
        <w:r w:rsidR="00157B89" w:rsidRPr="00157B89">
          <w:rPr>
            <w:rStyle w:val="Hyperlink"/>
          </w:rPr>
          <w:t>Charles Cramer and Kim Grant, "The Bauhaus: Marianne Brandt," in Smarthistory, September 28, 2019, accessed June 28, 2022, https://smarthistory.org/bauhaus-marianne-brandt/.</w:t>
        </w:r>
      </w:hyperlink>
    </w:p>
    <w:p w14:paraId="485FCF87" w14:textId="43B2A034" w:rsidR="00D9548E" w:rsidRDefault="00D9548E" w:rsidP="005C5DB0">
      <w:pPr>
        <w:pStyle w:val="ListParagraph"/>
        <w:numPr>
          <w:ilvl w:val="0"/>
          <w:numId w:val="42"/>
        </w:numPr>
        <w:spacing w:after="0" w:line="240" w:lineRule="auto"/>
      </w:pPr>
      <w:r>
        <w:t>291</w:t>
      </w:r>
    </w:p>
    <w:p w14:paraId="36B8B825" w14:textId="4D2B6976" w:rsidR="00D9548E" w:rsidRDefault="006F3C23" w:rsidP="00D9548E">
      <w:pPr>
        <w:pStyle w:val="ListParagraph"/>
        <w:numPr>
          <w:ilvl w:val="1"/>
          <w:numId w:val="42"/>
        </w:numPr>
        <w:spacing w:after="0" w:line="240" w:lineRule="auto"/>
      </w:pPr>
      <w:hyperlink r:id="rId143" w:history="1">
        <w:r w:rsidR="00D9548E" w:rsidRPr="00D9548E">
          <w:rPr>
            <w:rStyle w:val="Hyperlink"/>
          </w:rPr>
          <w:t>Stephanie Chadwick, "291—Little Galleries of the Photo Secession," in Smarthistory, August 20, 2020, accessed June 28, 2022, https://smarthistory.org/291-stieglitz/.</w:t>
        </w:r>
      </w:hyperlink>
    </w:p>
    <w:p w14:paraId="1579C397" w14:textId="29718270" w:rsidR="00B06F58" w:rsidRDefault="006F3C23" w:rsidP="00D9548E">
      <w:pPr>
        <w:pStyle w:val="ListParagraph"/>
        <w:numPr>
          <w:ilvl w:val="1"/>
          <w:numId w:val="42"/>
        </w:numPr>
        <w:spacing w:after="0" w:line="240" w:lineRule="auto"/>
      </w:pPr>
      <w:hyperlink r:id="rId144" w:history="1">
        <w:r w:rsidR="00B06F58" w:rsidRPr="00B06F58">
          <w:rPr>
            <w:rStyle w:val="Hyperlink"/>
          </w:rPr>
          <w:t>Bryan Zygmont, "Marsden Hartley, Portrait of a German Officer," in Smarthistory, February 2, 2017, accessed June 28, 2022, https://smarthistory.org/hartley-officer/.</w:t>
        </w:r>
      </w:hyperlink>
    </w:p>
    <w:p w14:paraId="02A5B8F1" w14:textId="79C9EB6E" w:rsidR="00BF2F63" w:rsidRDefault="006F3C23" w:rsidP="00D9548E">
      <w:pPr>
        <w:pStyle w:val="ListParagraph"/>
        <w:numPr>
          <w:ilvl w:val="1"/>
          <w:numId w:val="42"/>
        </w:numPr>
        <w:spacing w:after="0" w:line="240" w:lineRule="auto"/>
      </w:pPr>
      <w:hyperlink r:id="rId145" w:history="1">
        <w:r w:rsidR="00BF2F63" w:rsidRPr="00BF2F63">
          <w:rPr>
            <w:rStyle w:val="Hyperlink"/>
          </w:rPr>
          <w:t>Beth Harris and Steven Zucker, "Georgia O’Keeffe, The Lawrence Tree," in Smarthistory, November 25, 2015, accessed June 27, 2022, https://smarthistory.org/georgia-okeeffe-the-lawrence-tree/.</w:t>
        </w:r>
      </w:hyperlink>
    </w:p>
    <w:p w14:paraId="3AF8F7AE" w14:textId="0CB762DA" w:rsidR="005C5DB0" w:rsidRDefault="005C5DB0" w:rsidP="005C5DB0">
      <w:pPr>
        <w:pStyle w:val="ListParagraph"/>
        <w:numPr>
          <w:ilvl w:val="0"/>
          <w:numId w:val="42"/>
        </w:numPr>
        <w:spacing w:after="0" w:line="240" w:lineRule="auto"/>
      </w:pPr>
      <w:r>
        <w:t>Harlem Renaissance</w:t>
      </w:r>
    </w:p>
    <w:p w14:paraId="72580123" w14:textId="357D76F8" w:rsidR="00D9548E" w:rsidRDefault="006F3C23" w:rsidP="00D9548E">
      <w:pPr>
        <w:pStyle w:val="ListParagraph"/>
        <w:numPr>
          <w:ilvl w:val="1"/>
          <w:numId w:val="42"/>
        </w:numPr>
        <w:spacing w:after="0" w:line="240" w:lineRule="auto"/>
      </w:pPr>
      <w:hyperlink r:id="rId146" w:history="1">
        <w:r w:rsidR="00D9548E" w:rsidRPr="00D9548E">
          <w:rPr>
            <w:rStyle w:val="Hyperlink"/>
          </w:rPr>
          <w:t>Timothy Anglin Burgard, Fine Arts Museums of San Francisco and Dr. Beth Harris, "Aaron Douglas, Aspiration," in Smarthistory, March 4, 2019, accessed June 28, 2022, https://smarthistory.org/aaron-douglas-aspiration/.</w:t>
        </w:r>
      </w:hyperlink>
    </w:p>
    <w:p w14:paraId="2949E11C" w14:textId="66F798ED" w:rsidR="00D9548E" w:rsidRDefault="006F3C23" w:rsidP="00D9548E">
      <w:pPr>
        <w:pStyle w:val="ListParagraph"/>
        <w:numPr>
          <w:ilvl w:val="1"/>
          <w:numId w:val="42"/>
        </w:numPr>
        <w:spacing w:after="0" w:line="240" w:lineRule="auto"/>
      </w:pPr>
      <w:hyperlink r:id="rId147" w:history="1">
        <w:r w:rsidR="00D9548E" w:rsidRPr="00D9548E">
          <w:rPr>
            <w:rStyle w:val="Hyperlink"/>
          </w:rPr>
          <w:t>Steven Zucker and Beth Harris, "Jacob Lawrence, The Migration Series," in Smarthistory, August 9, 2015, accessed June 28, 2022, https://smarthistory.org/jacob-lawrence-the-migration-series/.</w:t>
        </w:r>
      </w:hyperlink>
    </w:p>
    <w:p w14:paraId="4D6564F1" w14:textId="5259C97B" w:rsidR="005C5DB0" w:rsidRDefault="005C5DB0" w:rsidP="005C5DB0">
      <w:pPr>
        <w:pStyle w:val="ListParagraph"/>
        <w:numPr>
          <w:ilvl w:val="0"/>
          <w:numId w:val="42"/>
        </w:numPr>
        <w:spacing w:after="0" w:line="240" w:lineRule="auto"/>
      </w:pPr>
      <w:r>
        <w:t>Muralism in Mexico</w:t>
      </w:r>
    </w:p>
    <w:p w14:paraId="59934A86" w14:textId="63318900" w:rsidR="00BF2F63" w:rsidRDefault="006F3C23" w:rsidP="00BF2F63">
      <w:pPr>
        <w:pStyle w:val="ListParagraph"/>
        <w:numPr>
          <w:ilvl w:val="1"/>
          <w:numId w:val="42"/>
        </w:numPr>
        <w:spacing w:after="0" w:line="240" w:lineRule="auto"/>
      </w:pPr>
      <w:hyperlink r:id="rId148" w:history="1">
        <w:r w:rsidR="00BF2F63" w:rsidRPr="00BF2F63">
          <w:rPr>
            <w:rStyle w:val="Hyperlink"/>
          </w:rPr>
          <w:t>Doris Maria-Reina Bravo, "Mexican Muralism: Los Tres Grandes—David Alfaro Siqueiros, Diego Rivera, and José Clemente Orozco," in Smarthistory, August 9, 2015, accessed June 28, 2022, https://smarthistory.org/mexican-muralism-los-tres-grandes-david-alfaro-siqueiros-diego-rivera-and-jose-clemente-orozco/.</w:t>
        </w:r>
      </w:hyperlink>
    </w:p>
    <w:p w14:paraId="7E61C19A" w14:textId="42178218" w:rsidR="00BF2F63" w:rsidRPr="002047E4" w:rsidRDefault="006F3C23" w:rsidP="00BF2F63">
      <w:pPr>
        <w:pStyle w:val="ListParagraph"/>
        <w:numPr>
          <w:ilvl w:val="1"/>
          <w:numId w:val="42"/>
        </w:numPr>
        <w:spacing w:after="0" w:line="240" w:lineRule="auto"/>
      </w:pPr>
      <w:hyperlink r:id="rId149" w:history="1">
        <w:r w:rsidR="00BF2F63" w:rsidRPr="00BF2F63">
          <w:rPr>
            <w:rStyle w:val="Hyperlink"/>
          </w:rPr>
          <w:t>Linda Downs, "Diego Rivera, Detroit Industry Murals," in Smarthistory, August 9, 2015, accessed June 28, 2022, https://smarthistory.org/rivera-detroit-industry-murals/.</w:t>
        </w:r>
      </w:hyperlink>
    </w:p>
    <w:p w14:paraId="2DD31EED" w14:textId="101CB055" w:rsidR="00BF2F63" w:rsidRDefault="00BF2F63" w:rsidP="002047E4">
      <w:pPr>
        <w:spacing w:after="0" w:line="240" w:lineRule="auto"/>
      </w:pPr>
      <w:r>
        <w:t>Learning Activities</w:t>
      </w:r>
    </w:p>
    <w:p w14:paraId="37A56513" w14:textId="130F9993" w:rsidR="00BF2F63" w:rsidRDefault="00BF2F63" w:rsidP="00BF2F63">
      <w:pPr>
        <w:pStyle w:val="ListParagraph"/>
        <w:numPr>
          <w:ilvl w:val="0"/>
          <w:numId w:val="43"/>
        </w:numPr>
        <w:spacing w:after="0" w:line="240" w:lineRule="auto"/>
      </w:pPr>
      <w:r>
        <w:t>Discussion: Bauhaus Design</w:t>
      </w:r>
    </w:p>
    <w:p w14:paraId="588358B8" w14:textId="389504DE" w:rsidR="00BF2F63" w:rsidRDefault="00BF2F63" w:rsidP="00BF2F63">
      <w:pPr>
        <w:pStyle w:val="ListParagraph"/>
        <w:numPr>
          <w:ilvl w:val="0"/>
          <w:numId w:val="43"/>
        </w:numPr>
        <w:spacing w:after="0" w:line="240" w:lineRule="auto"/>
      </w:pPr>
      <w:r>
        <w:t>Assignment: Public Art and Social Change in the 1930s</w:t>
      </w:r>
    </w:p>
    <w:p w14:paraId="47E88500" w14:textId="77777777" w:rsidR="00BF2F63" w:rsidRDefault="00BF2F63" w:rsidP="00BF2F63">
      <w:pPr>
        <w:pStyle w:val="ListParagraph"/>
        <w:spacing w:after="0" w:line="240" w:lineRule="auto"/>
      </w:pPr>
    </w:p>
    <w:p w14:paraId="76379396" w14:textId="3A5E3BBC" w:rsidR="002047E4" w:rsidRDefault="002047E4" w:rsidP="009938B0">
      <w:pPr>
        <w:pStyle w:val="Heading2"/>
      </w:pPr>
      <w:r w:rsidRPr="002047E4">
        <w:t xml:space="preserve">WEEK 13: </w:t>
      </w:r>
      <w:r w:rsidR="009938B0">
        <w:t>Postwar Art Part I: Abstract Expressionism, Minimalism, Pop Art</w:t>
      </w:r>
    </w:p>
    <w:p w14:paraId="41FF8271" w14:textId="01B2989D" w:rsidR="009938B0" w:rsidRDefault="009938B0" w:rsidP="002047E4">
      <w:pPr>
        <w:spacing w:after="0" w:line="240" w:lineRule="auto"/>
      </w:pPr>
      <w:r>
        <w:t>Readings</w:t>
      </w:r>
    </w:p>
    <w:p w14:paraId="3B95791B" w14:textId="48EC2828" w:rsidR="009938B0" w:rsidRDefault="009938B0" w:rsidP="009938B0">
      <w:pPr>
        <w:pStyle w:val="ListParagraph"/>
        <w:numPr>
          <w:ilvl w:val="0"/>
          <w:numId w:val="44"/>
        </w:numPr>
        <w:spacing w:after="0" w:line="240" w:lineRule="auto"/>
      </w:pPr>
      <w:r>
        <w:t>Abstract Expressionism</w:t>
      </w:r>
    </w:p>
    <w:p w14:paraId="26CD6D7C" w14:textId="27349243" w:rsidR="00AD22D2" w:rsidRDefault="006F3C23" w:rsidP="00AD22D2">
      <w:pPr>
        <w:pStyle w:val="ListParagraph"/>
        <w:numPr>
          <w:ilvl w:val="1"/>
          <w:numId w:val="44"/>
        </w:numPr>
        <w:spacing w:after="0" w:line="240" w:lineRule="auto"/>
      </w:pPr>
      <w:hyperlink r:id="rId150" w:history="1">
        <w:r w:rsidR="00AD22D2" w:rsidRPr="00AD22D2">
          <w:rPr>
            <w:rStyle w:val="Hyperlink"/>
          </w:rPr>
          <w:t>Virginia B. Spivey, "Abstract Expressionism, an introduction," in Smarthistory, August 9, 2015, accessed June 28, 2022, https://smarthistory.org/abstract-expressionism-an-introduction/.</w:t>
        </w:r>
      </w:hyperlink>
    </w:p>
    <w:p w14:paraId="12619DCA" w14:textId="26DBD6E1" w:rsidR="00AD22D2" w:rsidRDefault="006F3C23" w:rsidP="00AD22D2">
      <w:pPr>
        <w:pStyle w:val="ListParagraph"/>
        <w:numPr>
          <w:ilvl w:val="1"/>
          <w:numId w:val="44"/>
        </w:numPr>
        <w:spacing w:after="0" w:line="240" w:lineRule="auto"/>
      </w:pPr>
      <w:hyperlink r:id="rId151" w:history="1">
        <w:r w:rsidR="00AD22D2" w:rsidRPr="00AD22D2">
          <w:rPr>
            <w:rStyle w:val="Hyperlink"/>
          </w:rPr>
          <w:t>Shawnya L. Harris and Steven Zucker, "Norman Lewis, Untitled," in Smarthistory, June 15, 2022, accessed June 28, 2022, https://smarthistory.org/seeing-america-2/norman-lewis-untitled/.</w:t>
        </w:r>
      </w:hyperlink>
    </w:p>
    <w:p w14:paraId="5ACF349A" w14:textId="13B4001F" w:rsidR="00AD22D2" w:rsidRDefault="006F3C23" w:rsidP="00AD22D2">
      <w:pPr>
        <w:pStyle w:val="ListParagraph"/>
        <w:numPr>
          <w:ilvl w:val="1"/>
          <w:numId w:val="44"/>
        </w:numPr>
        <w:spacing w:after="0" w:line="240" w:lineRule="auto"/>
      </w:pPr>
      <w:hyperlink r:id="rId152" w:history="1">
        <w:r w:rsidR="00832D72" w:rsidRPr="00832D72">
          <w:rPr>
            <w:rStyle w:val="Hyperlink"/>
          </w:rPr>
          <w:t>Beth Harris and Steven Zucker, "Jackson Pollock, Autumn Rhythm," in Smarthistory, December 3, 2020, accessed June 28, 2022, https://smarthistory.org/autumn-rhythm/</w:t>
        </w:r>
      </w:hyperlink>
    </w:p>
    <w:p w14:paraId="7B7565FF" w14:textId="1BF2DDA5" w:rsidR="00832D72" w:rsidRDefault="006F3C23" w:rsidP="00AD22D2">
      <w:pPr>
        <w:pStyle w:val="ListParagraph"/>
        <w:numPr>
          <w:ilvl w:val="1"/>
          <w:numId w:val="44"/>
        </w:numPr>
        <w:spacing w:after="0" w:line="240" w:lineRule="auto"/>
      </w:pPr>
      <w:hyperlink r:id="rId153" w:history="1">
        <w:r w:rsidR="00832D72" w:rsidRPr="00832D72">
          <w:rPr>
            <w:rStyle w:val="Hyperlink"/>
          </w:rPr>
          <w:t>The Museum of Modern Art, "Barnett Newman," in Smarthistory, January 29, 2016, accessed June 28, 2022, https://smarthistory.org/barnett-newman/.</w:t>
        </w:r>
      </w:hyperlink>
    </w:p>
    <w:p w14:paraId="4F2DCA6C" w14:textId="4292BF1C" w:rsidR="007331B5" w:rsidRDefault="006F3C23" w:rsidP="00AD22D2">
      <w:pPr>
        <w:pStyle w:val="ListParagraph"/>
        <w:numPr>
          <w:ilvl w:val="1"/>
          <w:numId w:val="44"/>
        </w:numPr>
        <w:spacing w:after="0" w:line="240" w:lineRule="auto"/>
      </w:pPr>
      <w:hyperlink r:id="rId154" w:history="1">
        <w:r w:rsidR="007331B5" w:rsidRPr="007331B5">
          <w:rPr>
            <w:rStyle w:val="Hyperlink"/>
          </w:rPr>
          <w:t>Museum of Modern Art, "Mark Rothko (at MoMA)," in Smarthistory, January 30, 2016, accessed June 28, 2022, https://smarthistory.org/mark-rothko-at-moma/.</w:t>
        </w:r>
      </w:hyperlink>
    </w:p>
    <w:p w14:paraId="12BA6FC3" w14:textId="07E88BE1" w:rsidR="00762334" w:rsidRDefault="006F3C23" w:rsidP="00AD22D2">
      <w:pPr>
        <w:pStyle w:val="ListParagraph"/>
        <w:numPr>
          <w:ilvl w:val="1"/>
          <w:numId w:val="44"/>
        </w:numPr>
        <w:spacing w:after="0" w:line="240" w:lineRule="auto"/>
      </w:pPr>
      <w:hyperlink r:id="rId155" w:history="1">
        <w:r w:rsidR="00762334" w:rsidRPr="00762334">
          <w:rPr>
            <w:rStyle w:val="Hyperlink"/>
          </w:rPr>
          <w:t>Hannah Sigur, "Song Su-Nam, Summer Trees," in Smarthistory, February 1, 2016, accessed June 28, 2022, https://smarthistory.org/song-su-nam-summer-trees-2/.</w:t>
        </w:r>
      </w:hyperlink>
    </w:p>
    <w:p w14:paraId="7F4AE484" w14:textId="429579AE" w:rsidR="00404443" w:rsidRDefault="006F3C23" w:rsidP="00AD22D2">
      <w:pPr>
        <w:pStyle w:val="ListParagraph"/>
        <w:numPr>
          <w:ilvl w:val="1"/>
          <w:numId w:val="44"/>
        </w:numPr>
        <w:spacing w:after="0" w:line="240" w:lineRule="auto"/>
      </w:pPr>
      <w:hyperlink r:id="rId156" w:history="1">
        <w:r w:rsidR="00404443" w:rsidRPr="00404443">
          <w:rPr>
            <w:rStyle w:val="Hyperlink"/>
          </w:rPr>
          <w:t>Valerie Cassel Oliver, Virginia Museum of Fine Arts and Dr. Steven Zucker, "Sam Gilliam, Purpled (Chasers Series)," in Smarthistory, June 13, 2022, accessed June 28, 2022, https://smarthistory.org/sam-gilliam-purpled/.</w:t>
        </w:r>
      </w:hyperlink>
    </w:p>
    <w:p w14:paraId="1DE9DA48" w14:textId="35283553" w:rsidR="009938B0" w:rsidRDefault="009938B0" w:rsidP="009938B0">
      <w:pPr>
        <w:pStyle w:val="ListParagraph"/>
        <w:numPr>
          <w:ilvl w:val="0"/>
          <w:numId w:val="44"/>
        </w:numPr>
        <w:spacing w:after="0" w:line="240" w:lineRule="auto"/>
      </w:pPr>
      <w:r>
        <w:t>Minimalism</w:t>
      </w:r>
    </w:p>
    <w:p w14:paraId="629292A2" w14:textId="0079FADE" w:rsidR="007331B5" w:rsidRDefault="006F3C23" w:rsidP="007331B5">
      <w:pPr>
        <w:pStyle w:val="ListParagraph"/>
        <w:numPr>
          <w:ilvl w:val="1"/>
          <w:numId w:val="44"/>
        </w:numPr>
        <w:spacing w:after="0" w:line="240" w:lineRule="auto"/>
      </w:pPr>
      <w:hyperlink r:id="rId157" w:history="1">
        <w:r w:rsidR="007331B5" w:rsidRPr="007331B5">
          <w:rPr>
            <w:rStyle w:val="Hyperlink"/>
          </w:rPr>
          <w:t>Virginia B. Spivey, "An introduction to Minimalism," in Smarthistory, August 9, 2015, accessed June 28, 2022, https://smarthistory.org/an-introduction-to-minimalism/.</w:t>
        </w:r>
      </w:hyperlink>
    </w:p>
    <w:p w14:paraId="6299C21B" w14:textId="58A5953E" w:rsidR="00F2058C" w:rsidRDefault="006F3C23" w:rsidP="007331B5">
      <w:pPr>
        <w:pStyle w:val="ListParagraph"/>
        <w:numPr>
          <w:ilvl w:val="1"/>
          <w:numId w:val="44"/>
        </w:numPr>
        <w:spacing w:after="0" w:line="240" w:lineRule="auto"/>
      </w:pPr>
      <w:hyperlink r:id="rId158" w:history="1">
        <w:r w:rsidR="00F2058C" w:rsidRPr="00F2058C">
          <w:rPr>
            <w:rStyle w:val="Hyperlink"/>
          </w:rPr>
          <w:t>Shana Gallagher-Lindsay and Beth Harris, "Donald Judd, Untitled," in Smarthistory, December 3, 2015, accessed June 28, 2022, https://smarthistory.org/donald-judd-untitled/.</w:t>
        </w:r>
      </w:hyperlink>
    </w:p>
    <w:p w14:paraId="6CDDFA84" w14:textId="168DA946" w:rsidR="009711F0" w:rsidRDefault="006F3C23" w:rsidP="00762334">
      <w:pPr>
        <w:pStyle w:val="ListParagraph"/>
        <w:numPr>
          <w:ilvl w:val="1"/>
          <w:numId w:val="44"/>
        </w:numPr>
        <w:spacing w:after="0" w:line="240" w:lineRule="auto"/>
      </w:pPr>
      <w:hyperlink r:id="rId159" w:history="1">
        <w:r w:rsidR="001D24FB" w:rsidRPr="001D24FB">
          <w:rPr>
            <w:rStyle w:val="Hyperlink"/>
          </w:rPr>
          <w:t xml:space="preserve"> JP McMahon, "Robert Morris, (Untitled) L-Beams," in Smarthistory, August 9, 2015, accessed June 28, 2022, https://smarthistory.org/robert-morris-untitled-l-beams/.</w:t>
        </w:r>
      </w:hyperlink>
    </w:p>
    <w:p w14:paraId="0555594F" w14:textId="4D9E7296" w:rsidR="009938B0" w:rsidRDefault="009938B0" w:rsidP="009938B0">
      <w:pPr>
        <w:pStyle w:val="ListParagraph"/>
        <w:numPr>
          <w:ilvl w:val="0"/>
          <w:numId w:val="44"/>
        </w:numPr>
        <w:spacing w:after="0" w:line="240" w:lineRule="auto"/>
      </w:pPr>
      <w:r>
        <w:t>Pop Art</w:t>
      </w:r>
    </w:p>
    <w:p w14:paraId="529EC380" w14:textId="20E4AF7F" w:rsidR="00C8363C" w:rsidRDefault="006F3C23" w:rsidP="00C8363C">
      <w:pPr>
        <w:pStyle w:val="ListParagraph"/>
        <w:numPr>
          <w:ilvl w:val="1"/>
          <w:numId w:val="44"/>
        </w:numPr>
        <w:spacing w:after="0" w:line="240" w:lineRule="auto"/>
      </w:pPr>
      <w:hyperlink r:id="rId160" w:history="1">
        <w:r w:rsidR="00C8363C" w:rsidRPr="00C8363C">
          <w:rPr>
            <w:rStyle w:val="Hyperlink"/>
          </w:rPr>
          <w:t>Virginia B. Spivey, "Pop Art," in Smarthistory, August 9, 2015, accessed June 28, 2022, https://smarthistory.org/pop-art/.</w:t>
        </w:r>
      </w:hyperlink>
    </w:p>
    <w:p w14:paraId="002D5639" w14:textId="3E1F6618" w:rsidR="00A32C1D" w:rsidRDefault="006F3C23" w:rsidP="00C8363C">
      <w:pPr>
        <w:pStyle w:val="ListParagraph"/>
        <w:numPr>
          <w:ilvl w:val="1"/>
          <w:numId w:val="44"/>
        </w:numPr>
        <w:spacing w:after="0" w:line="240" w:lineRule="auto"/>
      </w:pPr>
      <w:hyperlink r:id="rId161" w:history="1">
        <w:r w:rsidR="00A32C1D" w:rsidRPr="00A32C1D">
          <w:rPr>
            <w:rStyle w:val="Hyperlink"/>
          </w:rPr>
          <w:t>Allison Young, "Richard Hamilton, Just What is It That Makes Today’s Homes So Different, so Appealing?," in Smarthistory, December 6, 2021, accessed June 28, 2022, https://smarthistory.org/richard-hamilton-just-what-is-it/.</w:t>
        </w:r>
      </w:hyperlink>
    </w:p>
    <w:p w14:paraId="559C6EA6" w14:textId="51BFD197" w:rsidR="00A32C1D" w:rsidRDefault="006F3C23" w:rsidP="00C8363C">
      <w:pPr>
        <w:pStyle w:val="ListParagraph"/>
        <w:numPr>
          <w:ilvl w:val="1"/>
          <w:numId w:val="44"/>
        </w:numPr>
        <w:spacing w:after="0" w:line="240" w:lineRule="auto"/>
      </w:pPr>
      <w:hyperlink r:id="rId162" w:history="1">
        <w:r w:rsidR="00A32C1D" w:rsidRPr="00A32C1D">
          <w:rPr>
            <w:rStyle w:val="Hyperlink"/>
          </w:rPr>
          <w:t>Tina Rivers Ryan, "Andy Warhol, Marilyn Diptych," in Smarthistory, August 9, 2015, accessed June 28, 2022, https://smarthistory.org/warhol-marilyn-diptych/.</w:t>
        </w:r>
      </w:hyperlink>
    </w:p>
    <w:p w14:paraId="46D8727C" w14:textId="75057A75" w:rsidR="0085721F" w:rsidRDefault="006F3C23" w:rsidP="00C8363C">
      <w:pPr>
        <w:pStyle w:val="ListParagraph"/>
        <w:numPr>
          <w:ilvl w:val="1"/>
          <w:numId w:val="44"/>
        </w:numPr>
        <w:spacing w:after="0" w:line="240" w:lineRule="auto"/>
      </w:pPr>
      <w:hyperlink r:id="rId163" w:history="1">
        <w:r w:rsidR="00CE0F30">
          <w:rPr>
            <w:rStyle w:val="Hyperlink"/>
          </w:rPr>
          <w:t>Halona Norton-Westbrook, Toledo Museum of Art and Steven Zucker, "Marisol, The Party," in Smarthistory, April 6, 2019, accessed June 28, 2022, https://smarthistory.org/marisol-party/.</w:t>
        </w:r>
      </w:hyperlink>
    </w:p>
    <w:p w14:paraId="7A383178" w14:textId="2037D190" w:rsidR="006A06C2" w:rsidRDefault="006F3C23" w:rsidP="00C8363C">
      <w:pPr>
        <w:pStyle w:val="ListParagraph"/>
        <w:numPr>
          <w:ilvl w:val="1"/>
          <w:numId w:val="44"/>
        </w:numPr>
        <w:spacing w:after="0" w:line="240" w:lineRule="auto"/>
      </w:pPr>
      <w:hyperlink r:id="rId164" w:history="1">
        <w:r w:rsidR="006A06C2" w:rsidRPr="006A06C2">
          <w:rPr>
            <w:rStyle w:val="Hyperlink"/>
          </w:rPr>
          <w:t>Mya Dosch, "Claes Oldenburg, Lipstick (Ascending) on Caterpillar Tracks," in Smarthistory, August 9, 2015, accessed June 28, 2022, https://smarthistory.org/oldenburg-lipstick-ascending-on-caterpillar-tracks/.</w:t>
        </w:r>
      </w:hyperlink>
    </w:p>
    <w:p w14:paraId="48ED84DE" w14:textId="004EEF57" w:rsidR="009938B0" w:rsidRDefault="009938B0" w:rsidP="009938B0">
      <w:pPr>
        <w:spacing w:after="0" w:line="240" w:lineRule="auto"/>
      </w:pPr>
      <w:r>
        <w:t>Learning Activities</w:t>
      </w:r>
    </w:p>
    <w:p w14:paraId="64893C2D" w14:textId="1DC8D0F9" w:rsidR="009938B0" w:rsidRDefault="009938B0" w:rsidP="009938B0">
      <w:pPr>
        <w:pStyle w:val="ListParagraph"/>
        <w:numPr>
          <w:ilvl w:val="0"/>
          <w:numId w:val="44"/>
        </w:numPr>
        <w:spacing w:after="0" w:line="240" w:lineRule="auto"/>
      </w:pPr>
      <w:r>
        <w:t>Discussion</w:t>
      </w:r>
      <w:r w:rsidR="006A06C2">
        <w:t xml:space="preserve">: Pop Art and </w:t>
      </w:r>
      <w:r w:rsidR="00183C3C">
        <w:t>Dada</w:t>
      </w:r>
    </w:p>
    <w:p w14:paraId="4EB10985" w14:textId="75865F2E" w:rsidR="009938B0" w:rsidRDefault="009938B0" w:rsidP="009938B0">
      <w:pPr>
        <w:pStyle w:val="ListParagraph"/>
        <w:numPr>
          <w:ilvl w:val="0"/>
          <w:numId w:val="44"/>
        </w:numPr>
        <w:spacing w:after="0" w:line="240" w:lineRule="auto"/>
      </w:pPr>
      <w:r>
        <w:t>Assignment</w:t>
      </w:r>
      <w:r w:rsidR="00404443">
        <w:t>: Sam Gilliam and Abstract Expressionism</w:t>
      </w:r>
    </w:p>
    <w:p w14:paraId="40DF7894" w14:textId="77777777" w:rsidR="009938B0" w:rsidRPr="002047E4" w:rsidRDefault="009938B0" w:rsidP="009938B0">
      <w:pPr>
        <w:pStyle w:val="ListParagraph"/>
        <w:spacing w:after="0" w:line="240" w:lineRule="auto"/>
      </w:pPr>
    </w:p>
    <w:p w14:paraId="4D25EAEA" w14:textId="0EDF1CF8" w:rsidR="002047E4" w:rsidRDefault="002047E4" w:rsidP="001E3467">
      <w:pPr>
        <w:pStyle w:val="Heading2"/>
      </w:pPr>
      <w:r w:rsidRPr="002047E4">
        <w:t xml:space="preserve">WEEK 14: </w:t>
      </w:r>
      <w:bookmarkStart w:id="4" w:name="_Hlk107313931"/>
      <w:r w:rsidR="009938B0">
        <w:t xml:space="preserve">Postwar Art Part II: Conceptual, Feminist, Performance, </w:t>
      </w:r>
      <w:r w:rsidR="006F0FE1">
        <w:t>and Site-Specific Art</w:t>
      </w:r>
      <w:bookmarkEnd w:id="4"/>
    </w:p>
    <w:p w14:paraId="6904678E" w14:textId="672671D4" w:rsidR="009938B0" w:rsidRDefault="003C3388" w:rsidP="002047E4">
      <w:pPr>
        <w:spacing w:after="0" w:line="240" w:lineRule="auto"/>
      </w:pPr>
      <w:r>
        <w:t>Readings</w:t>
      </w:r>
    </w:p>
    <w:p w14:paraId="48E9BC90" w14:textId="624D79E9" w:rsidR="003C3388" w:rsidRDefault="003C3388" w:rsidP="003C3388">
      <w:pPr>
        <w:pStyle w:val="ListParagraph"/>
        <w:numPr>
          <w:ilvl w:val="0"/>
          <w:numId w:val="46"/>
        </w:numPr>
        <w:spacing w:after="0" w:line="240" w:lineRule="auto"/>
      </w:pPr>
      <w:r>
        <w:t>Conceptual Art</w:t>
      </w:r>
    </w:p>
    <w:p w14:paraId="514ACBD7" w14:textId="36854F95" w:rsidR="00733B3B" w:rsidRDefault="006F3C23" w:rsidP="00733B3B">
      <w:pPr>
        <w:pStyle w:val="ListParagraph"/>
        <w:numPr>
          <w:ilvl w:val="1"/>
          <w:numId w:val="46"/>
        </w:numPr>
        <w:spacing w:after="0" w:line="240" w:lineRule="auto"/>
      </w:pPr>
      <w:hyperlink r:id="rId165" w:history="1">
        <w:r w:rsidR="00733B3B" w:rsidRPr="00733B3B">
          <w:rPr>
            <w:rStyle w:val="Hyperlink"/>
          </w:rPr>
          <w:t>Thomas Folland and Leta Y. Ming, "Conceptual Art: An Introduction," in Smarthistory, January 10, 2018, accessed June 29, 2022, https://smarthistory.org/conceptual-art-introduction/.</w:t>
        </w:r>
      </w:hyperlink>
    </w:p>
    <w:p w14:paraId="334AD415" w14:textId="7EA80B5E" w:rsidR="00087044" w:rsidRDefault="006F3C23" w:rsidP="00733B3B">
      <w:pPr>
        <w:pStyle w:val="ListParagraph"/>
        <w:numPr>
          <w:ilvl w:val="1"/>
          <w:numId w:val="46"/>
        </w:numPr>
        <w:spacing w:after="0" w:line="240" w:lineRule="auto"/>
      </w:pPr>
      <w:hyperlink r:id="rId166" w:history="1">
        <w:r w:rsidR="00087044" w:rsidRPr="00087044">
          <w:rPr>
            <w:rStyle w:val="Hyperlink"/>
          </w:rPr>
          <w:t>Thomas Folland, "Joseph Kosuth, One and Three Chairs," in Smarthistory, December 21, 2017, accessed June 29, 2022, https://smarthistory.org/kosuth-one-and-three-chairs/.</w:t>
        </w:r>
      </w:hyperlink>
    </w:p>
    <w:p w14:paraId="0FC90685" w14:textId="0A095FB8" w:rsidR="00087044" w:rsidRDefault="006F3C23" w:rsidP="00733B3B">
      <w:pPr>
        <w:pStyle w:val="ListParagraph"/>
        <w:numPr>
          <w:ilvl w:val="1"/>
          <w:numId w:val="46"/>
        </w:numPr>
        <w:spacing w:after="0" w:line="240" w:lineRule="auto"/>
      </w:pPr>
      <w:hyperlink r:id="rId167" w:history="1">
        <w:r w:rsidR="00087044" w:rsidRPr="00087044">
          <w:rPr>
            <w:rStyle w:val="Hyperlink"/>
          </w:rPr>
          <w:t>Danielle Shang, "Yayoi Kusama, Narcissus Garden," in Smarthistory, August 9, 2015, accessed June 29, 2022, https://smarthistory.org/yayoi-kusama-narcissus-garden/.</w:t>
        </w:r>
      </w:hyperlink>
    </w:p>
    <w:p w14:paraId="24A9BC0F" w14:textId="227BAD72" w:rsidR="00087044" w:rsidRDefault="006F3C23" w:rsidP="00733B3B">
      <w:pPr>
        <w:pStyle w:val="ListParagraph"/>
        <w:numPr>
          <w:ilvl w:val="1"/>
          <w:numId w:val="46"/>
        </w:numPr>
        <w:spacing w:after="0" w:line="240" w:lineRule="auto"/>
      </w:pPr>
      <w:hyperlink r:id="rId168" w:history="1">
        <w:r w:rsidR="00087044" w:rsidRPr="00087044">
          <w:rPr>
            <w:rStyle w:val="Hyperlink"/>
          </w:rPr>
          <w:t>JP McMahon, "Bruce Nauman, The True Artist Helps the World by Revealing Mystic Truths," in Smarthistory, August 9, 2015, accessed June 29, 2022, https://smarthistory.org/nauman-the-true-artist-helps-the-world-by-revealing-mystic-truths/.</w:t>
        </w:r>
      </w:hyperlink>
    </w:p>
    <w:p w14:paraId="7DB9A63B" w14:textId="0D7FD453" w:rsidR="002F7F47" w:rsidRDefault="006F3C23" w:rsidP="00733B3B">
      <w:pPr>
        <w:pStyle w:val="ListParagraph"/>
        <w:numPr>
          <w:ilvl w:val="1"/>
          <w:numId w:val="46"/>
        </w:numPr>
        <w:spacing w:after="0" w:line="240" w:lineRule="auto"/>
      </w:pPr>
      <w:hyperlink r:id="rId169" w:history="1">
        <w:r w:rsidR="002F7F47" w:rsidRPr="002F7F47">
          <w:rPr>
            <w:rStyle w:val="Hyperlink"/>
          </w:rPr>
          <w:t>Thomas Folland, "Martha Rosler, The Bowery in Two Inadequate Descriptive Systems," in Smarthistory, February 16, 2022, accessed June 29, 2022, https://smarthistory.org/martha-rosler-the-bowery-in-two-inadequate-descriptive-systems/.</w:t>
        </w:r>
      </w:hyperlink>
    </w:p>
    <w:p w14:paraId="10B6ECC2" w14:textId="7C011B7D" w:rsidR="003C3388" w:rsidRDefault="003C3388" w:rsidP="003C3388">
      <w:pPr>
        <w:pStyle w:val="ListParagraph"/>
        <w:numPr>
          <w:ilvl w:val="0"/>
          <w:numId w:val="46"/>
        </w:numPr>
        <w:spacing w:after="0" w:line="240" w:lineRule="auto"/>
      </w:pPr>
      <w:r>
        <w:t>Feminist Art</w:t>
      </w:r>
    </w:p>
    <w:p w14:paraId="5188721C" w14:textId="2B839133" w:rsidR="002F7F47" w:rsidRDefault="006F3C23" w:rsidP="00CF5308">
      <w:pPr>
        <w:pStyle w:val="ListParagraph"/>
        <w:numPr>
          <w:ilvl w:val="1"/>
          <w:numId w:val="46"/>
        </w:numPr>
        <w:spacing w:after="0" w:line="240" w:lineRule="auto"/>
      </w:pPr>
      <w:hyperlink r:id="rId170" w:history="1">
        <w:r w:rsidR="00CF5308" w:rsidRPr="00CF5308">
          <w:rPr>
            <w:rStyle w:val="Hyperlink"/>
          </w:rPr>
          <w:t>Jennie Klein, "Judy Chicago, The Dinner Party," in Smarthistory, October 12, 2018, accessed June 29, 2022, https://smarthistory.org/judy-chicago-the-dinner-party/.</w:t>
        </w:r>
      </w:hyperlink>
    </w:p>
    <w:p w14:paraId="716611E3" w14:textId="381C90D3" w:rsidR="00CF5308" w:rsidRDefault="006F3C23" w:rsidP="00CF5308">
      <w:pPr>
        <w:pStyle w:val="ListParagraph"/>
        <w:numPr>
          <w:ilvl w:val="1"/>
          <w:numId w:val="46"/>
        </w:numPr>
        <w:spacing w:after="0" w:line="240" w:lineRule="auto"/>
      </w:pPr>
      <w:hyperlink r:id="rId171" w:history="1">
        <w:r w:rsidR="00CF5308" w:rsidRPr="00CF5308">
          <w:rPr>
            <w:rStyle w:val="Hyperlink"/>
          </w:rPr>
          <w:t>Thomas Folland, "Barbara Kruger, Untitled (Your gaze hits the side of my face)," in Smarthistory, June 27, 2020, accessed June 29, 2022, https://smarthistory.org/barbara-kruger-untitled-your-gaze-hits-side-face/</w:t>
        </w:r>
      </w:hyperlink>
    </w:p>
    <w:p w14:paraId="3AECB0D1" w14:textId="57FF041E" w:rsidR="00CF5308" w:rsidRDefault="006F3C23" w:rsidP="00CF5308">
      <w:pPr>
        <w:pStyle w:val="ListParagraph"/>
        <w:numPr>
          <w:ilvl w:val="1"/>
          <w:numId w:val="46"/>
        </w:numPr>
        <w:spacing w:after="0" w:line="240" w:lineRule="auto"/>
      </w:pPr>
      <w:hyperlink r:id="rId172" w:history="1">
        <w:r w:rsidR="00CF5308" w:rsidRPr="00CF5308">
          <w:rPr>
            <w:rStyle w:val="Hyperlink"/>
          </w:rPr>
          <w:t>Rachel Warriner, "Mary Kelly, Post-Partum Document," in Smarthistory, August 9, 2015, accessed June 29, 2022, https://smarthistory.org/mary-kelly-post-partum-document/.</w:t>
        </w:r>
      </w:hyperlink>
    </w:p>
    <w:p w14:paraId="61F0C2D0" w14:textId="7A8E84FE" w:rsidR="003C3388" w:rsidRDefault="003C3388" w:rsidP="003C3388">
      <w:pPr>
        <w:pStyle w:val="ListParagraph"/>
        <w:numPr>
          <w:ilvl w:val="0"/>
          <w:numId w:val="46"/>
        </w:numPr>
        <w:spacing w:after="0" w:line="240" w:lineRule="auto"/>
      </w:pPr>
      <w:r>
        <w:t>Performance Art</w:t>
      </w:r>
    </w:p>
    <w:p w14:paraId="489108E5" w14:textId="5D5EC932" w:rsidR="002F7F47" w:rsidRDefault="006F3C23" w:rsidP="002F7F47">
      <w:pPr>
        <w:pStyle w:val="ListParagraph"/>
        <w:numPr>
          <w:ilvl w:val="1"/>
          <w:numId w:val="46"/>
        </w:numPr>
        <w:spacing w:after="0" w:line="240" w:lineRule="auto"/>
      </w:pPr>
      <w:hyperlink r:id="rId173" w:history="1">
        <w:r w:rsidR="002F7F47" w:rsidRPr="002F7F47">
          <w:rPr>
            <w:rStyle w:val="Hyperlink"/>
          </w:rPr>
          <w:t>Virginia B. Spivey, "Performance Art: An Introduction," in Smarthistory, August 9, 2015, accessed June 29, 2022, https://smarthistory.org/performance-art-an-introduction/.</w:t>
        </w:r>
      </w:hyperlink>
    </w:p>
    <w:p w14:paraId="18597A3A" w14:textId="5466DB83" w:rsidR="00D27B9C" w:rsidRDefault="006F3C23" w:rsidP="002F7F47">
      <w:pPr>
        <w:pStyle w:val="ListParagraph"/>
        <w:numPr>
          <w:ilvl w:val="1"/>
          <w:numId w:val="46"/>
        </w:numPr>
        <w:spacing w:after="0" w:line="240" w:lineRule="auto"/>
      </w:pPr>
      <w:hyperlink r:id="rId174" w:history="1">
        <w:r w:rsidR="00D27B9C" w:rsidRPr="00D27B9C">
          <w:rPr>
            <w:rStyle w:val="Hyperlink"/>
          </w:rPr>
          <w:t>Davor Džalto, "Joseph Beuys, Feet Washing and Conceptual Performance," in Smarthistory, August 9, 2015, accessed June 29, 2022, https://smarthistory.org/joseph-beuys-feet-washing-and-conceptual-performance/.</w:t>
        </w:r>
      </w:hyperlink>
    </w:p>
    <w:p w14:paraId="09001320" w14:textId="1C27639D" w:rsidR="00D27B9C" w:rsidRDefault="006F3C23" w:rsidP="002F7F47">
      <w:pPr>
        <w:pStyle w:val="ListParagraph"/>
        <w:numPr>
          <w:ilvl w:val="1"/>
          <w:numId w:val="46"/>
        </w:numPr>
        <w:spacing w:after="0" w:line="240" w:lineRule="auto"/>
      </w:pPr>
      <w:hyperlink r:id="rId175" w:history="1">
        <w:r w:rsidR="00D27B9C" w:rsidRPr="00D27B9C">
          <w:rPr>
            <w:rStyle w:val="Hyperlink"/>
          </w:rPr>
          <w:t>Nina Horisaki-Christens , "Shiraga Kazuo, Challenging Mud (Doro ni idomu)," in Smarthistory, July 2, 2021, accessed June 29, 2022, https://smarthistory.org/shiraga-kazuo-challenging-mud/.</w:t>
        </w:r>
      </w:hyperlink>
    </w:p>
    <w:p w14:paraId="4E06B314" w14:textId="3D18FBDD" w:rsidR="003C3388" w:rsidRDefault="003C3388" w:rsidP="003C3388">
      <w:pPr>
        <w:pStyle w:val="ListParagraph"/>
        <w:numPr>
          <w:ilvl w:val="0"/>
          <w:numId w:val="46"/>
        </w:numPr>
        <w:spacing w:after="0" w:line="240" w:lineRule="auto"/>
      </w:pPr>
      <w:r>
        <w:t>Site-Specific Art</w:t>
      </w:r>
    </w:p>
    <w:p w14:paraId="02831A8A" w14:textId="361C0E45" w:rsidR="004D4D96" w:rsidRDefault="006F3C23" w:rsidP="004D4D96">
      <w:pPr>
        <w:pStyle w:val="ListParagraph"/>
        <w:numPr>
          <w:ilvl w:val="1"/>
          <w:numId w:val="46"/>
        </w:numPr>
        <w:spacing w:after="0" w:line="240" w:lineRule="auto"/>
      </w:pPr>
      <w:hyperlink r:id="rId176" w:history="1">
        <w:r w:rsidR="004D4D96" w:rsidRPr="004D4D96">
          <w:rPr>
            <w:rStyle w:val="Hyperlink"/>
          </w:rPr>
          <w:t>Rebecca Taylor, "Robert Smithson, Spiral Jetty," in Smarthistory, September 18, 2016, accessed June 29, 2022, https://smarthistory.org/robert-smithson-spiral-jetty/.</w:t>
        </w:r>
      </w:hyperlink>
    </w:p>
    <w:p w14:paraId="6D5C2FFA" w14:textId="2A5297BC" w:rsidR="009E3537" w:rsidRDefault="006F3C23" w:rsidP="004D4D96">
      <w:pPr>
        <w:pStyle w:val="ListParagraph"/>
        <w:numPr>
          <w:ilvl w:val="1"/>
          <w:numId w:val="46"/>
        </w:numPr>
        <w:spacing w:after="0" w:line="240" w:lineRule="auto"/>
      </w:pPr>
      <w:hyperlink r:id="rId177" w:history="1">
        <w:r w:rsidR="009E3537" w:rsidRPr="009E3537">
          <w:rPr>
            <w:rStyle w:val="Hyperlink"/>
          </w:rPr>
          <w:t>Mya Dosch, "Richard Serra, Tilted Arc," in Smarthistory, August 9, 2015, accessed June 29, 2022, https://smarthistory.org/richard-serra-tilted-arc/</w:t>
        </w:r>
      </w:hyperlink>
    </w:p>
    <w:p w14:paraId="3D93E089" w14:textId="3AF7671E" w:rsidR="009E3537" w:rsidRDefault="006F3C23" w:rsidP="004D4D96">
      <w:pPr>
        <w:pStyle w:val="ListParagraph"/>
        <w:numPr>
          <w:ilvl w:val="1"/>
          <w:numId w:val="46"/>
        </w:numPr>
        <w:spacing w:after="0" w:line="240" w:lineRule="auto"/>
      </w:pPr>
      <w:hyperlink r:id="rId178" w:history="1">
        <w:r w:rsidR="009E3537" w:rsidRPr="009E3537">
          <w:rPr>
            <w:rStyle w:val="Hyperlink"/>
          </w:rPr>
          <w:t>Beth Harris and Steven Zucker, "Maya Lin, Vietnam Veterans Memorial," in Smarthistory, December 11, 2015, accessed June 29, 2022, https://smarthistory.org/maya-lin-vietnam-veterans-memorial/.</w:t>
        </w:r>
      </w:hyperlink>
    </w:p>
    <w:p w14:paraId="17A22BA2" w14:textId="23F635DC" w:rsidR="003C3388" w:rsidRDefault="003C3388" w:rsidP="002047E4">
      <w:pPr>
        <w:spacing w:after="0" w:line="240" w:lineRule="auto"/>
      </w:pPr>
      <w:r>
        <w:t>Learning Activities</w:t>
      </w:r>
    </w:p>
    <w:p w14:paraId="377CFD55" w14:textId="210A9266" w:rsidR="003C3388" w:rsidRDefault="003C3388" w:rsidP="003C3388">
      <w:pPr>
        <w:pStyle w:val="ListParagraph"/>
        <w:numPr>
          <w:ilvl w:val="0"/>
          <w:numId w:val="45"/>
        </w:numPr>
        <w:spacing w:after="0" w:line="240" w:lineRule="auto"/>
      </w:pPr>
      <w:r>
        <w:t>Discussion</w:t>
      </w:r>
      <w:r w:rsidR="001E3467">
        <w:t>: Keeping Track of the -isms</w:t>
      </w:r>
    </w:p>
    <w:p w14:paraId="0E13F416" w14:textId="6DA8D805" w:rsidR="003C3388" w:rsidRPr="002047E4" w:rsidRDefault="003C3388" w:rsidP="003C3388">
      <w:pPr>
        <w:pStyle w:val="ListParagraph"/>
        <w:numPr>
          <w:ilvl w:val="0"/>
          <w:numId w:val="45"/>
        </w:numPr>
        <w:spacing w:after="0" w:line="240" w:lineRule="auto"/>
      </w:pPr>
      <w:r>
        <w:t>Assignment</w:t>
      </w:r>
      <w:r w:rsidR="001E3467">
        <w:t>:</w:t>
      </w:r>
      <w:r w:rsidR="00CF5308">
        <w:t xml:space="preserve"> Disrupting Artistic Practice</w:t>
      </w:r>
      <w:r w:rsidR="00131671">
        <w:t xml:space="preserve"> in the Postwar Period</w:t>
      </w:r>
    </w:p>
    <w:p w14:paraId="5D8877F3" w14:textId="77777777" w:rsidR="004909BA" w:rsidRDefault="004909BA" w:rsidP="002047E4">
      <w:pPr>
        <w:spacing w:after="0" w:line="240" w:lineRule="auto"/>
      </w:pPr>
    </w:p>
    <w:p w14:paraId="42B1E282" w14:textId="37E3BF8E" w:rsidR="002047E4" w:rsidRPr="002047E4" w:rsidRDefault="002047E4" w:rsidP="00BF2991">
      <w:pPr>
        <w:pStyle w:val="Heading2"/>
      </w:pPr>
      <w:r w:rsidRPr="002047E4">
        <w:t xml:space="preserve">WEEK 15: </w:t>
      </w:r>
      <w:r w:rsidR="009938B0">
        <w:t>Contemporary Art</w:t>
      </w:r>
      <w:r w:rsidR="00733B3B">
        <w:t xml:space="preserve"> (1990-present)</w:t>
      </w:r>
    </w:p>
    <w:p w14:paraId="641CB221" w14:textId="3738694D" w:rsidR="002047E4" w:rsidRDefault="004909BA" w:rsidP="002047E4">
      <w:pPr>
        <w:spacing w:after="0" w:line="240" w:lineRule="auto"/>
      </w:pPr>
      <w:r>
        <w:t>Readings</w:t>
      </w:r>
    </w:p>
    <w:p w14:paraId="0A2C8A17" w14:textId="404BDFA7" w:rsidR="00733B3B" w:rsidRDefault="006F3C23" w:rsidP="00733B3B">
      <w:pPr>
        <w:pStyle w:val="ListParagraph"/>
        <w:numPr>
          <w:ilvl w:val="0"/>
          <w:numId w:val="48"/>
        </w:numPr>
        <w:spacing w:after="0" w:line="240" w:lineRule="auto"/>
      </w:pPr>
      <w:hyperlink r:id="rId179" w:history="1">
        <w:r w:rsidR="00733B3B" w:rsidRPr="00733B3B">
          <w:rPr>
            <w:rStyle w:val="Hyperlink"/>
          </w:rPr>
          <w:t>Virginia B. Spivey, "Contemporary Art, an introduction," in Smarthistory, September 7, 2018, accessed June 29, 2022, https://smarthistory.org/contemporary-art-an-introduction-3/.</w:t>
        </w:r>
      </w:hyperlink>
    </w:p>
    <w:p w14:paraId="39CFF0FF" w14:textId="3F843A2E" w:rsidR="00314B7D" w:rsidRDefault="006F3C23" w:rsidP="00733B3B">
      <w:pPr>
        <w:pStyle w:val="ListParagraph"/>
        <w:numPr>
          <w:ilvl w:val="0"/>
          <w:numId w:val="48"/>
        </w:numPr>
        <w:spacing w:after="0" w:line="240" w:lineRule="auto"/>
      </w:pPr>
      <w:hyperlink r:id="rId180" w:history="1">
        <w:r w:rsidR="00314B7D" w:rsidRPr="00314B7D">
          <w:rPr>
            <w:rStyle w:val="Hyperlink"/>
          </w:rPr>
          <w:t>Rebecca Taylor, "Marina Abramović, The Artist is Present," in Smarthistory, August 9, 2015, accessed June 29, 2022, https://smarthistory.org/marina-abramovic-the-artist-is-present/.</w:t>
        </w:r>
      </w:hyperlink>
    </w:p>
    <w:p w14:paraId="4EB8D079" w14:textId="7009113F" w:rsidR="009B2B92" w:rsidRDefault="006F3C23" w:rsidP="00733B3B">
      <w:pPr>
        <w:pStyle w:val="ListParagraph"/>
        <w:numPr>
          <w:ilvl w:val="0"/>
          <w:numId w:val="48"/>
        </w:numPr>
        <w:spacing w:after="0" w:line="240" w:lineRule="auto"/>
      </w:pPr>
      <w:hyperlink r:id="rId181" w:history="1">
        <w:r w:rsidR="009B2B92" w:rsidRPr="009B2B92">
          <w:rPr>
            <w:rStyle w:val="Hyperlink"/>
          </w:rPr>
          <w:t>Virginia B. Spivey, "Faith Ringgold, Dancing at the Louvre," in Smarthistory, August 9, 2015, accessed June 29, 2022, https://smarthistory.org/ringgold-dancing-at-the-louvre/.</w:t>
        </w:r>
      </w:hyperlink>
    </w:p>
    <w:p w14:paraId="26E7879D" w14:textId="35A3164F" w:rsidR="00371334" w:rsidRDefault="006F3C23" w:rsidP="00733B3B">
      <w:pPr>
        <w:pStyle w:val="ListParagraph"/>
        <w:numPr>
          <w:ilvl w:val="0"/>
          <w:numId w:val="48"/>
        </w:numPr>
        <w:spacing w:after="0" w:line="240" w:lineRule="auto"/>
      </w:pPr>
      <w:hyperlink r:id="rId182" w:history="1">
        <w:r w:rsidR="00371334" w:rsidRPr="00371334">
          <w:rPr>
            <w:rStyle w:val="Hyperlink"/>
          </w:rPr>
          <w:t>Rose Aidin, "The YBAs: The London-based Young British Artists," in Smarthistory, September 7, 2018, accessed June 29, 2022, https://smarthistory.org/yba-3/.</w:t>
        </w:r>
      </w:hyperlink>
    </w:p>
    <w:p w14:paraId="4C9BAE3D" w14:textId="27D735D6" w:rsidR="00371334" w:rsidRDefault="006F3C23" w:rsidP="00733B3B">
      <w:pPr>
        <w:pStyle w:val="ListParagraph"/>
        <w:numPr>
          <w:ilvl w:val="0"/>
          <w:numId w:val="48"/>
        </w:numPr>
        <w:spacing w:after="0" w:line="240" w:lineRule="auto"/>
      </w:pPr>
      <w:hyperlink r:id="rId183" w:history="1">
        <w:r w:rsidR="00BF2991" w:rsidRPr="00BF2991">
          <w:rPr>
            <w:rStyle w:val="Hyperlink"/>
          </w:rPr>
          <w:t>Allison Young, "Chris Ofili, The Holy Virgin Mary," in Smarthistory, August 9, 2015, accessed June 29, 2022, https://smarthistory.org/chris-ofili-the-holy-virgin-mary/.</w:t>
        </w:r>
      </w:hyperlink>
    </w:p>
    <w:p w14:paraId="06392C5C" w14:textId="732E5965" w:rsidR="00BF2991" w:rsidRDefault="006F3C23" w:rsidP="00733B3B">
      <w:pPr>
        <w:pStyle w:val="ListParagraph"/>
        <w:numPr>
          <w:ilvl w:val="0"/>
          <w:numId w:val="48"/>
        </w:numPr>
        <w:spacing w:after="0" w:line="240" w:lineRule="auto"/>
      </w:pPr>
      <w:hyperlink r:id="rId184" w:history="1">
        <w:r w:rsidR="00BF2991" w:rsidRPr="00BF2991">
          <w:rPr>
            <w:rStyle w:val="Hyperlink"/>
          </w:rPr>
          <w:t>Jordana Moore Saggese, "Identity Politics: From the Margins to the Mainstream," in Smarthistory, August 9, 2021, accessed June 29, 2022, https://smarthistory.org/identity-politics-from-the-margins-to-the-mainstream/.</w:t>
        </w:r>
      </w:hyperlink>
    </w:p>
    <w:p w14:paraId="54286443" w14:textId="33518BA1" w:rsidR="00FC38CB" w:rsidRDefault="006F3C23" w:rsidP="00733B3B">
      <w:pPr>
        <w:pStyle w:val="ListParagraph"/>
        <w:numPr>
          <w:ilvl w:val="0"/>
          <w:numId w:val="48"/>
        </w:numPr>
        <w:spacing w:after="0" w:line="240" w:lineRule="auto"/>
      </w:pPr>
      <w:hyperlink r:id="rId185" w:history="1">
        <w:r w:rsidR="00FC38CB" w:rsidRPr="00FC38CB">
          <w:rPr>
            <w:rStyle w:val="Hyperlink"/>
          </w:rPr>
          <w:t>Allison Young, "Shirin Neshat, Rebellious Silence, Women of Allah series," in Smarthistory, August 9, 2015, accessed June 29, 2022, https://smarthistory.org/shirin-neshat-rebellious-silence-women-of-allah-series/.</w:t>
        </w:r>
      </w:hyperlink>
    </w:p>
    <w:p w14:paraId="5A667654" w14:textId="5078C96C" w:rsidR="00FC38CB" w:rsidRDefault="006F3C23" w:rsidP="00733B3B">
      <w:pPr>
        <w:pStyle w:val="ListParagraph"/>
        <w:numPr>
          <w:ilvl w:val="0"/>
          <w:numId w:val="48"/>
        </w:numPr>
        <w:spacing w:after="0" w:line="240" w:lineRule="auto"/>
      </w:pPr>
      <w:hyperlink r:id="rId186" w:history="1">
        <w:r w:rsidR="00FC38CB" w:rsidRPr="00FC38CB">
          <w:rPr>
            <w:rStyle w:val="Hyperlink"/>
          </w:rPr>
          <w:t>Gayle Clemans, "Kehinde Wiley, Napoleon Leading the Army over the Alps," in Smarthistory, December 21, 2016, accessed June 29, 2022, https://smarthistory.org/kehinde-wiley-napoleon-leading-the-army-over-the-alps/</w:t>
        </w:r>
      </w:hyperlink>
    </w:p>
    <w:p w14:paraId="44D40FB9" w14:textId="32FCCFC9" w:rsidR="007E2D8A" w:rsidRDefault="006F3C23" w:rsidP="00733B3B">
      <w:pPr>
        <w:pStyle w:val="ListParagraph"/>
        <w:numPr>
          <w:ilvl w:val="0"/>
          <w:numId w:val="48"/>
        </w:numPr>
        <w:spacing w:after="0" w:line="240" w:lineRule="auto"/>
      </w:pPr>
      <w:hyperlink r:id="rId187" w:history="1">
        <w:r w:rsidR="007E2D8A" w:rsidRPr="007E2D8A">
          <w:rPr>
            <w:rStyle w:val="Hyperlink"/>
          </w:rPr>
          <w:t>Art21, "Jordan Casteel paints her community," in Smarthistory, January 14, 2021, accessed June 29, 2022, https://smarthistory.org/jordan-casteel-paints-her-community/.</w:t>
        </w:r>
      </w:hyperlink>
    </w:p>
    <w:p w14:paraId="27BC1D19" w14:textId="6A8F9DDC" w:rsidR="007E2D8A" w:rsidRDefault="006F3C23" w:rsidP="00733B3B">
      <w:pPr>
        <w:pStyle w:val="ListParagraph"/>
        <w:numPr>
          <w:ilvl w:val="0"/>
          <w:numId w:val="48"/>
        </w:numPr>
        <w:spacing w:after="0" w:line="240" w:lineRule="auto"/>
      </w:pPr>
      <w:hyperlink r:id="rId188" w:history="1">
        <w:r w:rsidR="007E2D8A" w:rsidRPr="007E2D8A">
          <w:rPr>
            <w:rStyle w:val="Hyperlink"/>
          </w:rPr>
          <w:t>Crystal Bridges Museum of American Art, "Will Wilson, Critical Indigenous Photographic Exchange," in Smarthistory, September 15, 2021, accessed June 29, 2022, https://smarthistory.org/will-wilson-critical-indigenous-photographic-exchange/.</w:t>
        </w:r>
      </w:hyperlink>
    </w:p>
    <w:p w14:paraId="22A7EAA6" w14:textId="34B281DC" w:rsidR="007E2D8A" w:rsidRDefault="006F3C23" w:rsidP="00733B3B">
      <w:pPr>
        <w:pStyle w:val="ListParagraph"/>
        <w:numPr>
          <w:ilvl w:val="0"/>
          <w:numId w:val="48"/>
        </w:numPr>
        <w:spacing w:after="0" w:line="240" w:lineRule="auto"/>
      </w:pPr>
      <w:hyperlink r:id="rId189" w:history="1">
        <w:r w:rsidR="007E2D8A" w:rsidRPr="007E2D8A">
          <w:rPr>
            <w:rStyle w:val="Hyperlink"/>
          </w:rPr>
          <w:t>Bank of America, "Louise Bourgeois, Maman," in Smarthistory, March 7, 2022, accessed June 29, 2022, https://smarthistory.org/louise-bourgeois-maman/.</w:t>
        </w:r>
      </w:hyperlink>
    </w:p>
    <w:p w14:paraId="3F2C979C" w14:textId="4606A2FD" w:rsidR="007E2D8A" w:rsidRDefault="006F3C23" w:rsidP="00733B3B">
      <w:pPr>
        <w:pStyle w:val="ListParagraph"/>
        <w:numPr>
          <w:ilvl w:val="0"/>
          <w:numId w:val="48"/>
        </w:numPr>
        <w:spacing w:after="0" w:line="240" w:lineRule="auto"/>
      </w:pPr>
      <w:hyperlink r:id="rId190" w:history="1">
        <w:r w:rsidR="007E2D8A" w:rsidRPr="007E2D8A">
          <w:rPr>
            <w:rStyle w:val="Hyperlink"/>
          </w:rPr>
          <w:t>The Museum of Contemporary Art, "Kerry James Marshall on his process," in Smarthistory, August 27, 2021, accessed June 29, 2022, https://smarthistory.org/kerry-james-marshall-on-his-process/.</w:t>
        </w:r>
      </w:hyperlink>
    </w:p>
    <w:p w14:paraId="74BDD4B2" w14:textId="74321353" w:rsidR="004909BA" w:rsidRDefault="004909BA" w:rsidP="002047E4">
      <w:pPr>
        <w:spacing w:after="0" w:line="240" w:lineRule="auto"/>
      </w:pPr>
      <w:r>
        <w:t>Learning Activities</w:t>
      </w:r>
    </w:p>
    <w:p w14:paraId="7B9F4C68" w14:textId="75482D40" w:rsidR="00314B7D" w:rsidRDefault="004909BA" w:rsidP="00314B7D">
      <w:pPr>
        <w:pStyle w:val="ListParagraph"/>
        <w:numPr>
          <w:ilvl w:val="0"/>
          <w:numId w:val="47"/>
        </w:numPr>
        <w:spacing w:after="0" w:line="240" w:lineRule="auto"/>
      </w:pPr>
      <w:r>
        <w:t>Discussion:</w:t>
      </w:r>
      <w:r w:rsidR="00314B7D">
        <w:t xml:space="preserve"> Contemporary Art and History</w:t>
      </w:r>
    </w:p>
    <w:p w14:paraId="608C7C12" w14:textId="52A80693" w:rsidR="004909BA" w:rsidRDefault="004909BA" w:rsidP="004909BA">
      <w:pPr>
        <w:pStyle w:val="ListParagraph"/>
        <w:numPr>
          <w:ilvl w:val="0"/>
          <w:numId w:val="47"/>
        </w:numPr>
        <w:spacing w:after="0" w:line="240" w:lineRule="auto"/>
      </w:pPr>
      <w:r>
        <w:t>Assignment: The (Future) History of Contemporary Art</w:t>
      </w:r>
    </w:p>
    <w:p w14:paraId="6B51E92B" w14:textId="745B76EB" w:rsidR="00B84784" w:rsidRDefault="006F3C23" w:rsidP="005A1F12">
      <w:pPr>
        <w:spacing w:after="0" w:line="240" w:lineRule="auto"/>
      </w:pPr>
    </w:p>
    <w:p w14:paraId="29831666" w14:textId="6DF1849E" w:rsidR="00B34E40" w:rsidRDefault="00B34E40" w:rsidP="00B34E40">
      <w:pPr>
        <w:spacing w:after="0" w:line="240" w:lineRule="auto"/>
      </w:pPr>
    </w:p>
    <w:sectPr w:rsidR="00B34E40">
      <w:headerReference w:type="default" r:id="rId191"/>
      <w:footerReference w:type="default" r:id="rId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F06A" w14:textId="77777777" w:rsidR="006F3C23" w:rsidRDefault="006F3C23" w:rsidP="00297C82">
      <w:pPr>
        <w:spacing w:after="0" w:line="240" w:lineRule="auto"/>
      </w:pPr>
      <w:r>
        <w:separator/>
      </w:r>
    </w:p>
  </w:endnote>
  <w:endnote w:type="continuationSeparator" w:id="0">
    <w:p w14:paraId="761FDB9C" w14:textId="77777777" w:rsidR="006F3C23" w:rsidRDefault="006F3C23" w:rsidP="0029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6622" w14:textId="18F3B692" w:rsidR="00730AC8" w:rsidRPr="00730AC8" w:rsidRDefault="00730AC8" w:rsidP="00730AC8">
    <w:pPr>
      <w:pStyle w:val="Footer"/>
    </w:pPr>
    <w:r>
      <w:rPr>
        <w:rFonts w:ascii="Source Sans Pro" w:hAnsi="Source Sans Pro"/>
        <w:color w:val="333333"/>
        <w:shd w:val="clear" w:color="auto" w:fill="FFFFFF"/>
      </w:rPr>
      <w:t>ART 11</w:t>
    </w:r>
    <w:r w:rsidR="00E75374">
      <w:rPr>
        <w:rFonts w:ascii="Source Sans Pro" w:hAnsi="Source Sans Pro"/>
        <w:color w:val="333333"/>
        <w:shd w:val="clear" w:color="auto" w:fill="FFFFFF"/>
      </w:rPr>
      <w:t>2</w:t>
    </w:r>
    <w:r>
      <w:rPr>
        <w:rFonts w:ascii="Source Sans Pro" w:hAnsi="Source Sans Pro"/>
        <w:color w:val="333333"/>
        <w:shd w:val="clear" w:color="auto" w:fill="FFFFFF"/>
      </w:rPr>
      <w:t xml:space="preserve"> Art </w:t>
    </w:r>
    <w:r w:rsidR="00CA0DD5">
      <w:rPr>
        <w:rFonts w:ascii="Source Sans Pro" w:hAnsi="Source Sans Pro"/>
        <w:color w:val="333333"/>
        <w:shd w:val="clear" w:color="auto" w:fill="FFFFFF"/>
      </w:rPr>
      <w:t>of</w:t>
    </w:r>
    <w:r>
      <w:rPr>
        <w:rFonts w:ascii="Source Sans Pro" w:hAnsi="Source Sans Pro"/>
        <w:color w:val="333333"/>
        <w:shd w:val="clear" w:color="auto" w:fill="FFFFFF"/>
      </w:rPr>
      <w:t xml:space="preserve"> the Modern World Syllabus and Reading List © 2022 by Olivia Gruber Florek is licensed under </w:t>
    </w:r>
    <w:hyperlink r:id="rId1" w:tgtFrame="_blank" w:history="1">
      <w:r>
        <w:rPr>
          <w:rStyle w:val="Hyperlink"/>
          <w:rFonts w:ascii="Source Sans Pro" w:hAnsi="Source Sans Pro"/>
          <w:color w:val="D14500"/>
          <w:shd w:val="clear" w:color="auto" w:fill="FFFFFF"/>
        </w:rPr>
        <w:t>CC BY-NC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C4AD" w14:textId="77777777" w:rsidR="006F3C23" w:rsidRDefault="006F3C23" w:rsidP="00297C82">
      <w:pPr>
        <w:spacing w:after="0" w:line="240" w:lineRule="auto"/>
      </w:pPr>
      <w:r>
        <w:separator/>
      </w:r>
    </w:p>
  </w:footnote>
  <w:footnote w:type="continuationSeparator" w:id="0">
    <w:p w14:paraId="4B564E37" w14:textId="77777777" w:rsidR="006F3C23" w:rsidRDefault="006F3C23" w:rsidP="0029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FD15" w14:textId="4280CD95" w:rsidR="00297C82" w:rsidRDefault="001F3296" w:rsidP="00297C82">
    <w:pPr>
      <w:pStyle w:val="Header"/>
    </w:pPr>
    <w:r>
      <w:t>ART 11</w:t>
    </w:r>
    <w:r w:rsidR="0064119C">
      <w:t>2</w:t>
    </w:r>
    <w:r>
      <w:t xml:space="preserve"> </w:t>
    </w:r>
    <w:r w:rsidR="00297C82">
      <w:t xml:space="preserve">Art </w:t>
    </w:r>
    <w:r w:rsidR="00CA0DD5">
      <w:t>of</w:t>
    </w:r>
    <w:r w:rsidR="00297C82">
      <w:t xml:space="preserve"> the Modern World Syllabus and Reading List</w:t>
    </w:r>
    <w:r w:rsidR="00297C82">
      <w:tab/>
    </w:r>
    <w:r w:rsidR="00297C82">
      <w:fldChar w:fldCharType="begin"/>
    </w:r>
    <w:r w:rsidR="00297C82">
      <w:instrText xml:space="preserve"> PAGE   \* MERGEFORMAT </w:instrText>
    </w:r>
    <w:r w:rsidR="00297C82">
      <w:fldChar w:fldCharType="separate"/>
    </w:r>
    <w:r w:rsidR="00297C82">
      <w:t>1</w:t>
    </w:r>
    <w:r w:rsidR="00297C82">
      <w:rPr>
        <w:noProof/>
      </w:rPr>
      <w:fldChar w:fldCharType="end"/>
    </w:r>
  </w:p>
  <w:p w14:paraId="7BF744D6" w14:textId="1BD39D37" w:rsidR="00297C82" w:rsidRPr="00297C82" w:rsidRDefault="00297C82" w:rsidP="00297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0C0"/>
    <w:multiLevelType w:val="hybridMultilevel"/>
    <w:tmpl w:val="A142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3F3C"/>
    <w:multiLevelType w:val="hybridMultilevel"/>
    <w:tmpl w:val="55F04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3981"/>
    <w:multiLevelType w:val="hybridMultilevel"/>
    <w:tmpl w:val="807C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6457D"/>
    <w:multiLevelType w:val="hybridMultilevel"/>
    <w:tmpl w:val="14B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0BF9"/>
    <w:multiLevelType w:val="hybridMultilevel"/>
    <w:tmpl w:val="0C489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138F0"/>
    <w:multiLevelType w:val="hybridMultilevel"/>
    <w:tmpl w:val="0CE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F236A"/>
    <w:multiLevelType w:val="hybridMultilevel"/>
    <w:tmpl w:val="8AD2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76028"/>
    <w:multiLevelType w:val="hybridMultilevel"/>
    <w:tmpl w:val="4294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773B4"/>
    <w:multiLevelType w:val="hybridMultilevel"/>
    <w:tmpl w:val="11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429D9"/>
    <w:multiLevelType w:val="hybridMultilevel"/>
    <w:tmpl w:val="2EA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E2A54"/>
    <w:multiLevelType w:val="hybridMultilevel"/>
    <w:tmpl w:val="08A4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F40AD"/>
    <w:multiLevelType w:val="hybridMultilevel"/>
    <w:tmpl w:val="B8F2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E6D"/>
    <w:multiLevelType w:val="hybridMultilevel"/>
    <w:tmpl w:val="C492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040D9"/>
    <w:multiLevelType w:val="hybridMultilevel"/>
    <w:tmpl w:val="F23EF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21A42"/>
    <w:multiLevelType w:val="hybridMultilevel"/>
    <w:tmpl w:val="3988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07880"/>
    <w:multiLevelType w:val="hybridMultilevel"/>
    <w:tmpl w:val="0DE68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40ADA"/>
    <w:multiLevelType w:val="hybridMultilevel"/>
    <w:tmpl w:val="0292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27B96"/>
    <w:multiLevelType w:val="hybridMultilevel"/>
    <w:tmpl w:val="0F9E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C390D"/>
    <w:multiLevelType w:val="hybridMultilevel"/>
    <w:tmpl w:val="E87C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70540"/>
    <w:multiLevelType w:val="hybridMultilevel"/>
    <w:tmpl w:val="272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865CE"/>
    <w:multiLevelType w:val="hybridMultilevel"/>
    <w:tmpl w:val="A78E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03C3A"/>
    <w:multiLevelType w:val="hybridMultilevel"/>
    <w:tmpl w:val="0EC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C14DA"/>
    <w:multiLevelType w:val="hybridMultilevel"/>
    <w:tmpl w:val="6938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64270"/>
    <w:multiLevelType w:val="hybridMultilevel"/>
    <w:tmpl w:val="CD68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71A56"/>
    <w:multiLevelType w:val="hybridMultilevel"/>
    <w:tmpl w:val="6E1A7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F16FA"/>
    <w:multiLevelType w:val="hybridMultilevel"/>
    <w:tmpl w:val="587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C5FF4"/>
    <w:multiLevelType w:val="hybridMultilevel"/>
    <w:tmpl w:val="D3F8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327E8"/>
    <w:multiLevelType w:val="hybridMultilevel"/>
    <w:tmpl w:val="33F6C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E59B4"/>
    <w:multiLevelType w:val="hybridMultilevel"/>
    <w:tmpl w:val="1B7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15737"/>
    <w:multiLevelType w:val="hybridMultilevel"/>
    <w:tmpl w:val="3C90E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94D21"/>
    <w:multiLevelType w:val="hybridMultilevel"/>
    <w:tmpl w:val="8422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26E7A"/>
    <w:multiLevelType w:val="hybridMultilevel"/>
    <w:tmpl w:val="29A03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32474"/>
    <w:multiLevelType w:val="hybridMultilevel"/>
    <w:tmpl w:val="7CE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B0278"/>
    <w:multiLevelType w:val="hybridMultilevel"/>
    <w:tmpl w:val="A5A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C7AB7"/>
    <w:multiLevelType w:val="hybridMultilevel"/>
    <w:tmpl w:val="0C06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56594"/>
    <w:multiLevelType w:val="hybridMultilevel"/>
    <w:tmpl w:val="393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A65B9"/>
    <w:multiLevelType w:val="hybridMultilevel"/>
    <w:tmpl w:val="71983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26D08"/>
    <w:multiLevelType w:val="hybridMultilevel"/>
    <w:tmpl w:val="3CEE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81D22"/>
    <w:multiLevelType w:val="hybridMultilevel"/>
    <w:tmpl w:val="A5F6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66F26"/>
    <w:multiLevelType w:val="hybridMultilevel"/>
    <w:tmpl w:val="8734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929AA"/>
    <w:multiLevelType w:val="hybridMultilevel"/>
    <w:tmpl w:val="1EDE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25AA6"/>
    <w:multiLevelType w:val="hybridMultilevel"/>
    <w:tmpl w:val="DA688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D454A"/>
    <w:multiLevelType w:val="hybridMultilevel"/>
    <w:tmpl w:val="C360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C6D1B"/>
    <w:multiLevelType w:val="hybridMultilevel"/>
    <w:tmpl w:val="D5D8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279FF"/>
    <w:multiLevelType w:val="hybridMultilevel"/>
    <w:tmpl w:val="1132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718AB"/>
    <w:multiLevelType w:val="hybridMultilevel"/>
    <w:tmpl w:val="0DAE3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934012"/>
    <w:multiLevelType w:val="hybridMultilevel"/>
    <w:tmpl w:val="569A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1763C"/>
    <w:multiLevelType w:val="hybridMultilevel"/>
    <w:tmpl w:val="78E2F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14"/>
  </w:num>
  <w:num w:numId="4">
    <w:abstractNumId w:val="19"/>
  </w:num>
  <w:num w:numId="5">
    <w:abstractNumId w:val="18"/>
  </w:num>
  <w:num w:numId="6">
    <w:abstractNumId w:val="3"/>
  </w:num>
  <w:num w:numId="7">
    <w:abstractNumId w:val="47"/>
  </w:num>
  <w:num w:numId="8">
    <w:abstractNumId w:val="43"/>
  </w:num>
  <w:num w:numId="9">
    <w:abstractNumId w:val="13"/>
  </w:num>
  <w:num w:numId="10">
    <w:abstractNumId w:val="7"/>
  </w:num>
  <w:num w:numId="11">
    <w:abstractNumId w:val="31"/>
  </w:num>
  <w:num w:numId="12">
    <w:abstractNumId w:val="39"/>
  </w:num>
  <w:num w:numId="13">
    <w:abstractNumId w:val="26"/>
  </w:num>
  <w:num w:numId="14">
    <w:abstractNumId w:val="25"/>
  </w:num>
  <w:num w:numId="15">
    <w:abstractNumId w:val="38"/>
  </w:num>
  <w:num w:numId="16">
    <w:abstractNumId w:val="2"/>
  </w:num>
  <w:num w:numId="17">
    <w:abstractNumId w:val="4"/>
  </w:num>
  <w:num w:numId="18">
    <w:abstractNumId w:val="44"/>
  </w:num>
  <w:num w:numId="19">
    <w:abstractNumId w:val="36"/>
  </w:num>
  <w:num w:numId="20">
    <w:abstractNumId w:val="22"/>
  </w:num>
  <w:num w:numId="21">
    <w:abstractNumId w:val="34"/>
  </w:num>
  <w:num w:numId="22">
    <w:abstractNumId w:val="46"/>
  </w:num>
  <w:num w:numId="23">
    <w:abstractNumId w:val="23"/>
  </w:num>
  <w:num w:numId="24">
    <w:abstractNumId w:val="0"/>
  </w:num>
  <w:num w:numId="25">
    <w:abstractNumId w:val="24"/>
  </w:num>
  <w:num w:numId="26">
    <w:abstractNumId w:val="12"/>
  </w:num>
  <w:num w:numId="27">
    <w:abstractNumId w:val="16"/>
  </w:num>
  <w:num w:numId="28">
    <w:abstractNumId w:val="30"/>
  </w:num>
  <w:num w:numId="29">
    <w:abstractNumId w:val="32"/>
  </w:num>
  <w:num w:numId="30">
    <w:abstractNumId w:val="17"/>
  </w:num>
  <w:num w:numId="31">
    <w:abstractNumId w:val="45"/>
  </w:num>
  <w:num w:numId="32">
    <w:abstractNumId w:val="20"/>
  </w:num>
  <w:num w:numId="33">
    <w:abstractNumId w:val="15"/>
  </w:num>
  <w:num w:numId="34">
    <w:abstractNumId w:val="6"/>
  </w:num>
  <w:num w:numId="35">
    <w:abstractNumId w:val="21"/>
  </w:num>
  <w:num w:numId="36">
    <w:abstractNumId w:val="10"/>
  </w:num>
  <w:num w:numId="37">
    <w:abstractNumId w:val="42"/>
  </w:num>
  <w:num w:numId="38">
    <w:abstractNumId w:val="29"/>
  </w:num>
  <w:num w:numId="39">
    <w:abstractNumId w:val="11"/>
  </w:num>
  <w:num w:numId="40">
    <w:abstractNumId w:val="1"/>
  </w:num>
  <w:num w:numId="41">
    <w:abstractNumId w:val="8"/>
  </w:num>
  <w:num w:numId="42">
    <w:abstractNumId w:val="33"/>
  </w:num>
  <w:num w:numId="43">
    <w:abstractNumId w:val="37"/>
  </w:num>
  <w:num w:numId="44">
    <w:abstractNumId w:val="41"/>
  </w:num>
  <w:num w:numId="45">
    <w:abstractNumId w:val="28"/>
  </w:num>
  <w:num w:numId="46">
    <w:abstractNumId w:val="27"/>
  </w:num>
  <w:num w:numId="47">
    <w:abstractNumId w:val="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82"/>
    <w:rsid w:val="000071F0"/>
    <w:rsid w:val="00010FA7"/>
    <w:rsid w:val="00021D8F"/>
    <w:rsid w:val="00035E6E"/>
    <w:rsid w:val="00041184"/>
    <w:rsid w:val="00041E8C"/>
    <w:rsid w:val="00043494"/>
    <w:rsid w:val="0004512A"/>
    <w:rsid w:val="00057A65"/>
    <w:rsid w:val="00066057"/>
    <w:rsid w:val="0007067B"/>
    <w:rsid w:val="0007537D"/>
    <w:rsid w:val="00081057"/>
    <w:rsid w:val="00087044"/>
    <w:rsid w:val="00090C36"/>
    <w:rsid w:val="00097248"/>
    <w:rsid w:val="000A42C2"/>
    <w:rsid w:val="000B0FE2"/>
    <w:rsid w:val="000B1F26"/>
    <w:rsid w:val="000D75B9"/>
    <w:rsid w:val="000E14C1"/>
    <w:rsid w:val="000E33EA"/>
    <w:rsid w:val="000F583E"/>
    <w:rsid w:val="00131671"/>
    <w:rsid w:val="00142EFD"/>
    <w:rsid w:val="00144F46"/>
    <w:rsid w:val="00157B89"/>
    <w:rsid w:val="00162CDF"/>
    <w:rsid w:val="00167838"/>
    <w:rsid w:val="0017420E"/>
    <w:rsid w:val="001830BF"/>
    <w:rsid w:val="00183C3C"/>
    <w:rsid w:val="001934AC"/>
    <w:rsid w:val="001A0406"/>
    <w:rsid w:val="001A3700"/>
    <w:rsid w:val="001B0826"/>
    <w:rsid w:val="001B70C8"/>
    <w:rsid w:val="001C2107"/>
    <w:rsid w:val="001C6AE1"/>
    <w:rsid w:val="001D24FB"/>
    <w:rsid w:val="001E3467"/>
    <w:rsid w:val="001E5B16"/>
    <w:rsid w:val="001F3296"/>
    <w:rsid w:val="002034AC"/>
    <w:rsid w:val="002047E4"/>
    <w:rsid w:val="002079F7"/>
    <w:rsid w:val="00210A55"/>
    <w:rsid w:val="002169AE"/>
    <w:rsid w:val="0022050F"/>
    <w:rsid w:val="00230A77"/>
    <w:rsid w:val="002345E0"/>
    <w:rsid w:val="00241C9F"/>
    <w:rsid w:val="00241E7E"/>
    <w:rsid w:val="00264A55"/>
    <w:rsid w:val="0028035D"/>
    <w:rsid w:val="00287056"/>
    <w:rsid w:val="00287A6E"/>
    <w:rsid w:val="00291C59"/>
    <w:rsid w:val="0029361C"/>
    <w:rsid w:val="00297C82"/>
    <w:rsid w:val="002A6522"/>
    <w:rsid w:val="002B1904"/>
    <w:rsid w:val="002B3979"/>
    <w:rsid w:val="002D0D67"/>
    <w:rsid w:val="002F7F47"/>
    <w:rsid w:val="0030414D"/>
    <w:rsid w:val="00304BFA"/>
    <w:rsid w:val="00314B7D"/>
    <w:rsid w:val="00322A2C"/>
    <w:rsid w:val="00322E78"/>
    <w:rsid w:val="00331232"/>
    <w:rsid w:val="00332A85"/>
    <w:rsid w:val="0033758D"/>
    <w:rsid w:val="00341B11"/>
    <w:rsid w:val="003460CB"/>
    <w:rsid w:val="003526BD"/>
    <w:rsid w:val="003529B2"/>
    <w:rsid w:val="0035694F"/>
    <w:rsid w:val="00360DA7"/>
    <w:rsid w:val="00371334"/>
    <w:rsid w:val="003716F6"/>
    <w:rsid w:val="00374AA8"/>
    <w:rsid w:val="00375C1F"/>
    <w:rsid w:val="00382E9E"/>
    <w:rsid w:val="00390AE2"/>
    <w:rsid w:val="00396C61"/>
    <w:rsid w:val="003A3D22"/>
    <w:rsid w:val="003A3D3F"/>
    <w:rsid w:val="003A5929"/>
    <w:rsid w:val="003B34AC"/>
    <w:rsid w:val="003B4C0D"/>
    <w:rsid w:val="003C1211"/>
    <w:rsid w:val="003C3388"/>
    <w:rsid w:val="003C3C9C"/>
    <w:rsid w:val="003D12C5"/>
    <w:rsid w:val="003D5F07"/>
    <w:rsid w:val="003E1496"/>
    <w:rsid w:val="003E323D"/>
    <w:rsid w:val="003F17E6"/>
    <w:rsid w:val="003F4834"/>
    <w:rsid w:val="003F6558"/>
    <w:rsid w:val="00402F03"/>
    <w:rsid w:val="00404443"/>
    <w:rsid w:val="00414FFA"/>
    <w:rsid w:val="00420227"/>
    <w:rsid w:val="0043692D"/>
    <w:rsid w:val="00437A38"/>
    <w:rsid w:val="0045071B"/>
    <w:rsid w:val="00453B36"/>
    <w:rsid w:val="00471C29"/>
    <w:rsid w:val="004909BA"/>
    <w:rsid w:val="004A6A40"/>
    <w:rsid w:val="004B2CCE"/>
    <w:rsid w:val="004B41A6"/>
    <w:rsid w:val="004C03F6"/>
    <w:rsid w:val="004C0956"/>
    <w:rsid w:val="004C706C"/>
    <w:rsid w:val="004D1AD9"/>
    <w:rsid w:val="004D4D96"/>
    <w:rsid w:val="004D6207"/>
    <w:rsid w:val="004E6A98"/>
    <w:rsid w:val="004F63D6"/>
    <w:rsid w:val="0050586C"/>
    <w:rsid w:val="005152E2"/>
    <w:rsid w:val="00517B09"/>
    <w:rsid w:val="005241DF"/>
    <w:rsid w:val="00526D4C"/>
    <w:rsid w:val="00535E4E"/>
    <w:rsid w:val="0054391C"/>
    <w:rsid w:val="00547825"/>
    <w:rsid w:val="00565CB1"/>
    <w:rsid w:val="005776D7"/>
    <w:rsid w:val="005841BB"/>
    <w:rsid w:val="00584525"/>
    <w:rsid w:val="00593BB1"/>
    <w:rsid w:val="005A12E8"/>
    <w:rsid w:val="005A1F12"/>
    <w:rsid w:val="005B252F"/>
    <w:rsid w:val="005B412F"/>
    <w:rsid w:val="005B731D"/>
    <w:rsid w:val="005C36CB"/>
    <w:rsid w:val="005C5DB0"/>
    <w:rsid w:val="005D6406"/>
    <w:rsid w:val="005E424C"/>
    <w:rsid w:val="005F544C"/>
    <w:rsid w:val="0060488B"/>
    <w:rsid w:val="00604CF2"/>
    <w:rsid w:val="0061451E"/>
    <w:rsid w:val="00637338"/>
    <w:rsid w:val="0064119C"/>
    <w:rsid w:val="006601B2"/>
    <w:rsid w:val="006617FD"/>
    <w:rsid w:val="0066501F"/>
    <w:rsid w:val="00680114"/>
    <w:rsid w:val="006973B3"/>
    <w:rsid w:val="006A06C2"/>
    <w:rsid w:val="006A1340"/>
    <w:rsid w:val="006B09E8"/>
    <w:rsid w:val="006C5B8F"/>
    <w:rsid w:val="006C70C5"/>
    <w:rsid w:val="006D33E2"/>
    <w:rsid w:val="006D446F"/>
    <w:rsid w:val="006E4A4C"/>
    <w:rsid w:val="006E67B0"/>
    <w:rsid w:val="006F0FE1"/>
    <w:rsid w:val="006F3C23"/>
    <w:rsid w:val="006F69DC"/>
    <w:rsid w:val="00700C0D"/>
    <w:rsid w:val="007038A9"/>
    <w:rsid w:val="00705F9C"/>
    <w:rsid w:val="00712535"/>
    <w:rsid w:val="0071766E"/>
    <w:rsid w:val="00717887"/>
    <w:rsid w:val="007264E7"/>
    <w:rsid w:val="00730AC8"/>
    <w:rsid w:val="00731165"/>
    <w:rsid w:val="007321BD"/>
    <w:rsid w:val="007327E4"/>
    <w:rsid w:val="007331B5"/>
    <w:rsid w:val="00733B3B"/>
    <w:rsid w:val="007445E4"/>
    <w:rsid w:val="0075093F"/>
    <w:rsid w:val="00762334"/>
    <w:rsid w:val="0077748F"/>
    <w:rsid w:val="00783243"/>
    <w:rsid w:val="00783677"/>
    <w:rsid w:val="007843D2"/>
    <w:rsid w:val="007851FF"/>
    <w:rsid w:val="00794C1B"/>
    <w:rsid w:val="00795D4C"/>
    <w:rsid w:val="007A1B91"/>
    <w:rsid w:val="007A6BF0"/>
    <w:rsid w:val="007B3065"/>
    <w:rsid w:val="007B339C"/>
    <w:rsid w:val="007B474D"/>
    <w:rsid w:val="007B5A02"/>
    <w:rsid w:val="007C34AA"/>
    <w:rsid w:val="007E2339"/>
    <w:rsid w:val="007E2D8A"/>
    <w:rsid w:val="007F14BC"/>
    <w:rsid w:val="007F1CDD"/>
    <w:rsid w:val="007F66C7"/>
    <w:rsid w:val="008002CF"/>
    <w:rsid w:val="00803E3C"/>
    <w:rsid w:val="008172A0"/>
    <w:rsid w:val="00817327"/>
    <w:rsid w:val="00824E34"/>
    <w:rsid w:val="008261EB"/>
    <w:rsid w:val="008324E0"/>
    <w:rsid w:val="00832D72"/>
    <w:rsid w:val="0083611C"/>
    <w:rsid w:val="008431EF"/>
    <w:rsid w:val="008441A2"/>
    <w:rsid w:val="00852630"/>
    <w:rsid w:val="0085509A"/>
    <w:rsid w:val="008561C8"/>
    <w:rsid w:val="0085721F"/>
    <w:rsid w:val="00857BE3"/>
    <w:rsid w:val="00873EC2"/>
    <w:rsid w:val="0087575B"/>
    <w:rsid w:val="00881E64"/>
    <w:rsid w:val="00890A10"/>
    <w:rsid w:val="00892935"/>
    <w:rsid w:val="008969C0"/>
    <w:rsid w:val="00897F2B"/>
    <w:rsid w:val="008B170F"/>
    <w:rsid w:val="008B75E9"/>
    <w:rsid w:val="008D032D"/>
    <w:rsid w:val="008D68EE"/>
    <w:rsid w:val="008E1754"/>
    <w:rsid w:val="008F57F7"/>
    <w:rsid w:val="008F7018"/>
    <w:rsid w:val="00907BB4"/>
    <w:rsid w:val="00914901"/>
    <w:rsid w:val="00922FEC"/>
    <w:rsid w:val="00925938"/>
    <w:rsid w:val="0095762B"/>
    <w:rsid w:val="009711F0"/>
    <w:rsid w:val="00977DF7"/>
    <w:rsid w:val="009938B0"/>
    <w:rsid w:val="009B2B92"/>
    <w:rsid w:val="009B6BE4"/>
    <w:rsid w:val="009C0B35"/>
    <w:rsid w:val="009D0CF4"/>
    <w:rsid w:val="009D13D9"/>
    <w:rsid w:val="009D44FD"/>
    <w:rsid w:val="009E1723"/>
    <w:rsid w:val="009E1D72"/>
    <w:rsid w:val="009E29FB"/>
    <w:rsid w:val="009E3537"/>
    <w:rsid w:val="009E415E"/>
    <w:rsid w:val="009F3787"/>
    <w:rsid w:val="009F3E44"/>
    <w:rsid w:val="009F7992"/>
    <w:rsid w:val="00A113BC"/>
    <w:rsid w:val="00A11C3B"/>
    <w:rsid w:val="00A176A5"/>
    <w:rsid w:val="00A32C1D"/>
    <w:rsid w:val="00A37AA5"/>
    <w:rsid w:val="00A4718A"/>
    <w:rsid w:val="00A54310"/>
    <w:rsid w:val="00A546B3"/>
    <w:rsid w:val="00A61F62"/>
    <w:rsid w:val="00A6616E"/>
    <w:rsid w:val="00A76F5A"/>
    <w:rsid w:val="00A80F30"/>
    <w:rsid w:val="00A84F81"/>
    <w:rsid w:val="00AA2984"/>
    <w:rsid w:val="00AB14E5"/>
    <w:rsid w:val="00AC65B4"/>
    <w:rsid w:val="00AD22D2"/>
    <w:rsid w:val="00AD5BCD"/>
    <w:rsid w:val="00AD6494"/>
    <w:rsid w:val="00AE5FBB"/>
    <w:rsid w:val="00AF436F"/>
    <w:rsid w:val="00AF4586"/>
    <w:rsid w:val="00B06F58"/>
    <w:rsid w:val="00B13994"/>
    <w:rsid w:val="00B17DE5"/>
    <w:rsid w:val="00B227B4"/>
    <w:rsid w:val="00B32A12"/>
    <w:rsid w:val="00B34E40"/>
    <w:rsid w:val="00B35855"/>
    <w:rsid w:val="00B40B6A"/>
    <w:rsid w:val="00B47B4D"/>
    <w:rsid w:val="00B51DBD"/>
    <w:rsid w:val="00B51EAD"/>
    <w:rsid w:val="00B569B7"/>
    <w:rsid w:val="00B607D0"/>
    <w:rsid w:val="00B673EE"/>
    <w:rsid w:val="00B81678"/>
    <w:rsid w:val="00B87539"/>
    <w:rsid w:val="00B91EE8"/>
    <w:rsid w:val="00B920BA"/>
    <w:rsid w:val="00B97AA6"/>
    <w:rsid w:val="00BA0597"/>
    <w:rsid w:val="00BA54C6"/>
    <w:rsid w:val="00BB70F1"/>
    <w:rsid w:val="00BC7CA3"/>
    <w:rsid w:val="00BD0736"/>
    <w:rsid w:val="00BD536D"/>
    <w:rsid w:val="00BE0552"/>
    <w:rsid w:val="00BF0A29"/>
    <w:rsid w:val="00BF2991"/>
    <w:rsid w:val="00BF2F63"/>
    <w:rsid w:val="00C06333"/>
    <w:rsid w:val="00C1357E"/>
    <w:rsid w:val="00C16347"/>
    <w:rsid w:val="00C32AA8"/>
    <w:rsid w:val="00C40F41"/>
    <w:rsid w:val="00C473F2"/>
    <w:rsid w:val="00C571FB"/>
    <w:rsid w:val="00C70695"/>
    <w:rsid w:val="00C74C3E"/>
    <w:rsid w:val="00C81571"/>
    <w:rsid w:val="00C8363C"/>
    <w:rsid w:val="00C9013B"/>
    <w:rsid w:val="00C9288C"/>
    <w:rsid w:val="00CA0DD5"/>
    <w:rsid w:val="00CC0B5E"/>
    <w:rsid w:val="00CD58F9"/>
    <w:rsid w:val="00CD732E"/>
    <w:rsid w:val="00CD7C6D"/>
    <w:rsid w:val="00CE0F30"/>
    <w:rsid w:val="00CE40BC"/>
    <w:rsid w:val="00CE7332"/>
    <w:rsid w:val="00CF1BC7"/>
    <w:rsid w:val="00CF4D50"/>
    <w:rsid w:val="00CF516E"/>
    <w:rsid w:val="00CF5308"/>
    <w:rsid w:val="00CF63D7"/>
    <w:rsid w:val="00CF770B"/>
    <w:rsid w:val="00D04082"/>
    <w:rsid w:val="00D212E3"/>
    <w:rsid w:val="00D2270C"/>
    <w:rsid w:val="00D246A7"/>
    <w:rsid w:val="00D26400"/>
    <w:rsid w:val="00D2700F"/>
    <w:rsid w:val="00D27B9C"/>
    <w:rsid w:val="00D34237"/>
    <w:rsid w:val="00D34EE1"/>
    <w:rsid w:val="00D475B8"/>
    <w:rsid w:val="00D54735"/>
    <w:rsid w:val="00D63F58"/>
    <w:rsid w:val="00D64CC3"/>
    <w:rsid w:val="00D72026"/>
    <w:rsid w:val="00D72148"/>
    <w:rsid w:val="00D770D7"/>
    <w:rsid w:val="00D77CC8"/>
    <w:rsid w:val="00D84883"/>
    <w:rsid w:val="00D853E7"/>
    <w:rsid w:val="00D86D75"/>
    <w:rsid w:val="00D90194"/>
    <w:rsid w:val="00D90EF0"/>
    <w:rsid w:val="00D9548E"/>
    <w:rsid w:val="00DA5323"/>
    <w:rsid w:val="00DC37A0"/>
    <w:rsid w:val="00DD4331"/>
    <w:rsid w:val="00DE4F81"/>
    <w:rsid w:val="00DF049D"/>
    <w:rsid w:val="00E060E7"/>
    <w:rsid w:val="00E10FBA"/>
    <w:rsid w:val="00E209CC"/>
    <w:rsid w:val="00E57FCF"/>
    <w:rsid w:val="00E70682"/>
    <w:rsid w:val="00E7461D"/>
    <w:rsid w:val="00E74654"/>
    <w:rsid w:val="00E74839"/>
    <w:rsid w:val="00E75374"/>
    <w:rsid w:val="00E76497"/>
    <w:rsid w:val="00EB2D84"/>
    <w:rsid w:val="00EB674F"/>
    <w:rsid w:val="00EC4145"/>
    <w:rsid w:val="00EC4812"/>
    <w:rsid w:val="00EC4DFE"/>
    <w:rsid w:val="00EE113F"/>
    <w:rsid w:val="00F2058C"/>
    <w:rsid w:val="00F306FE"/>
    <w:rsid w:val="00F34A06"/>
    <w:rsid w:val="00F36AD2"/>
    <w:rsid w:val="00F5659D"/>
    <w:rsid w:val="00F627DB"/>
    <w:rsid w:val="00F63592"/>
    <w:rsid w:val="00F70050"/>
    <w:rsid w:val="00F748C5"/>
    <w:rsid w:val="00F93176"/>
    <w:rsid w:val="00F94DE5"/>
    <w:rsid w:val="00FA4B37"/>
    <w:rsid w:val="00FC00D8"/>
    <w:rsid w:val="00FC38CB"/>
    <w:rsid w:val="00FC44E4"/>
    <w:rsid w:val="00FD293D"/>
    <w:rsid w:val="00FD674A"/>
    <w:rsid w:val="00FE0771"/>
    <w:rsid w:val="00FF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C4EA"/>
  <w15:chartTrackingRefBased/>
  <w15:docId w15:val="{406C3D46-43EE-4B9A-80BB-F5FE9364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C82"/>
  </w:style>
  <w:style w:type="paragraph" w:styleId="Heading1">
    <w:name w:val="heading 1"/>
    <w:basedOn w:val="Normal"/>
    <w:next w:val="Normal"/>
    <w:link w:val="Heading1Char"/>
    <w:uiPriority w:val="9"/>
    <w:qFormat/>
    <w:rsid w:val="00E10F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C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97C82"/>
    <w:pPr>
      <w:ind w:left="720"/>
      <w:contextualSpacing/>
    </w:pPr>
  </w:style>
  <w:style w:type="character" w:styleId="Hyperlink">
    <w:name w:val="Hyperlink"/>
    <w:basedOn w:val="DefaultParagraphFont"/>
    <w:uiPriority w:val="99"/>
    <w:unhideWhenUsed/>
    <w:rsid w:val="00297C82"/>
    <w:rPr>
      <w:color w:val="0563C1" w:themeColor="hyperlink"/>
      <w:u w:val="single"/>
    </w:rPr>
  </w:style>
  <w:style w:type="paragraph" w:styleId="Header">
    <w:name w:val="header"/>
    <w:basedOn w:val="Normal"/>
    <w:link w:val="HeaderChar"/>
    <w:uiPriority w:val="99"/>
    <w:unhideWhenUsed/>
    <w:rsid w:val="0029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82"/>
  </w:style>
  <w:style w:type="paragraph" w:styleId="Footer">
    <w:name w:val="footer"/>
    <w:basedOn w:val="Normal"/>
    <w:link w:val="FooterChar"/>
    <w:uiPriority w:val="99"/>
    <w:unhideWhenUsed/>
    <w:rsid w:val="0029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82"/>
  </w:style>
  <w:style w:type="character" w:styleId="UnresolvedMention">
    <w:name w:val="Unresolved Mention"/>
    <w:basedOn w:val="DefaultParagraphFont"/>
    <w:uiPriority w:val="99"/>
    <w:semiHidden/>
    <w:unhideWhenUsed/>
    <w:rsid w:val="004C03F6"/>
    <w:rPr>
      <w:color w:val="605E5C"/>
      <w:shd w:val="clear" w:color="auto" w:fill="E1DFDD"/>
    </w:rPr>
  </w:style>
  <w:style w:type="character" w:styleId="FollowedHyperlink">
    <w:name w:val="FollowedHyperlink"/>
    <w:basedOn w:val="DefaultParagraphFont"/>
    <w:uiPriority w:val="99"/>
    <w:semiHidden/>
    <w:unhideWhenUsed/>
    <w:rsid w:val="00CF516E"/>
    <w:rPr>
      <w:color w:val="954F72" w:themeColor="followedHyperlink"/>
      <w:u w:val="single"/>
    </w:rPr>
  </w:style>
  <w:style w:type="character" w:customStyle="1" w:styleId="Heading1Char">
    <w:name w:val="Heading 1 Char"/>
    <w:basedOn w:val="DefaultParagraphFont"/>
    <w:link w:val="Heading1"/>
    <w:uiPriority w:val="9"/>
    <w:rsid w:val="00E10FB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60602">
      <w:bodyDiv w:val="1"/>
      <w:marLeft w:val="0"/>
      <w:marRight w:val="0"/>
      <w:marTop w:val="0"/>
      <w:marBottom w:val="0"/>
      <w:divBdr>
        <w:top w:val="none" w:sz="0" w:space="0" w:color="auto"/>
        <w:left w:val="none" w:sz="0" w:space="0" w:color="auto"/>
        <w:bottom w:val="none" w:sz="0" w:space="0" w:color="auto"/>
        <w:right w:val="none" w:sz="0" w:space="0" w:color="auto"/>
      </w:divBdr>
    </w:div>
    <w:div w:id="235434322">
      <w:bodyDiv w:val="1"/>
      <w:marLeft w:val="0"/>
      <w:marRight w:val="0"/>
      <w:marTop w:val="0"/>
      <w:marBottom w:val="0"/>
      <w:divBdr>
        <w:top w:val="none" w:sz="0" w:space="0" w:color="auto"/>
        <w:left w:val="none" w:sz="0" w:space="0" w:color="auto"/>
        <w:bottom w:val="none" w:sz="0" w:space="0" w:color="auto"/>
        <w:right w:val="none" w:sz="0" w:space="0" w:color="auto"/>
      </w:divBdr>
    </w:div>
    <w:div w:id="11829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arthistory.org/expressionism-intro/" TargetMode="External"/><Relationship Id="rId21" Type="http://schemas.openxmlformats.org/officeDocument/2006/relationships/hyperlink" Target="https://smarthistory.org/dogon-couple/" TargetMode="External"/><Relationship Id="rId42" Type="http://schemas.openxmlformats.org/officeDocument/2006/relationships/hyperlink" Target="https://smarthistory.org/bis-poles/" TargetMode="External"/><Relationship Id="rId63" Type="http://schemas.openxmlformats.org/officeDocument/2006/relationships/hyperlink" Target="https://smarthistory.org/royal-academy-france/" TargetMode="External"/><Relationship Id="rId84" Type="http://schemas.openxmlformats.org/officeDocument/2006/relationships/hyperlink" Target="https://smarthistory.org/early-photography-niepce-talbot-and-muybridge/" TargetMode="External"/><Relationship Id="rId138" Type="http://schemas.openxmlformats.org/officeDocument/2006/relationships/hyperlink" Target="https://smarthistory.org/de-stijl-part-ii-near-abstraction-and-pure-abstraction/" TargetMode="External"/><Relationship Id="rId159" Type="http://schemas.openxmlformats.org/officeDocument/2006/relationships/hyperlink" Target="https://smarthistory.org/robert-morris-untitled-l-beams/" TargetMode="External"/><Relationship Id="rId170" Type="http://schemas.openxmlformats.org/officeDocument/2006/relationships/hyperlink" Target="https://smarthistory.org/judy-chicago-the-dinner-party/" TargetMode="External"/><Relationship Id="rId191" Type="http://schemas.openxmlformats.org/officeDocument/2006/relationships/header" Target="header1.xml"/><Relationship Id="rId107" Type="http://schemas.openxmlformats.org/officeDocument/2006/relationships/hyperlink" Target="https://smarthistory.org/gauguin-spirit-of-the-dead-watching/" TargetMode="External"/><Relationship Id="rId11" Type="http://schemas.openxmlformats.org/officeDocument/2006/relationships/hyperlink" Target="https://smarthistory.org/teaching-with-images/elements-of-art/" TargetMode="External"/><Relationship Id="rId32" Type="http://schemas.openxmlformats.org/officeDocument/2006/relationships/hyperlink" Target="https://smarthistory.org/edo-period/" TargetMode="External"/><Relationship Id="rId53" Type="http://schemas.openxmlformats.org/officeDocument/2006/relationships/hyperlink" Target="https://smarthistory.org/war-shirt-missouri-river/" TargetMode="External"/><Relationship Id="rId74" Type="http://schemas.openxmlformats.org/officeDocument/2006/relationships/hyperlink" Target="https://smarthistory.org/jacques-louis-david-the-death-of-marat/" TargetMode="External"/><Relationship Id="rId128" Type="http://schemas.openxmlformats.org/officeDocument/2006/relationships/hyperlink" Target="https://smarthistory.org/hannah-hoch-cut-kitchen-knife-dada-weimar-beer-belly-germany/" TargetMode="External"/><Relationship Id="rId149" Type="http://schemas.openxmlformats.org/officeDocument/2006/relationships/hyperlink" Target="https://smarthistory.org/rivera-detroit-industry-murals/" TargetMode="External"/><Relationship Id="rId5" Type="http://schemas.openxmlformats.org/officeDocument/2006/relationships/webSettings" Target="webSettings.xml"/><Relationship Id="rId95" Type="http://schemas.openxmlformats.org/officeDocument/2006/relationships/hyperlink" Target="https://smarthistory.org/how-the-impressionists-got-their-name/" TargetMode="External"/><Relationship Id="rId160" Type="http://schemas.openxmlformats.org/officeDocument/2006/relationships/hyperlink" Target="https://smarthistory.org/pop-art/" TargetMode="External"/><Relationship Id="rId181" Type="http://schemas.openxmlformats.org/officeDocument/2006/relationships/hyperlink" Target="https://smarthistory.org/ringgold-dancing-at-the-louvre/" TargetMode="External"/><Relationship Id="rId22" Type="http://schemas.openxmlformats.org/officeDocument/2006/relationships/hyperlink" Target="https://smarthistory.org/olowe-of-ise-veranda-post/" TargetMode="External"/><Relationship Id="rId43" Type="http://schemas.openxmlformats.org/officeDocument/2006/relationships/hyperlink" Target="https://smarthistory.org/gwaikwavi-wakaniambi-yam-mask-or-bapamini/" TargetMode="External"/><Relationship Id="rId64" Type="http://schemas.openxmlformats.org/officeDocument/2006/relationships/hyperlink" Target="https://smarthistory.org/antoine-watteau-pilgrimage-to-cythera/" TargetMode="External"/><Relationship Id="rId118" Type="http://schemas.openxmlformats.org/officeDocument/2006/relationships/hyperlink" Target="https://smarthistory.org/ernst-ludwig-kirchner-street-berlin/" TargetMode="External"/><Relationship Id="rId139" Type="http://schemas.openxmlformats.org/officeDocument/2006/relationships/hyperlink" Target="https://smarthistory.org/the-bauhaus-an-introduction/" TargetMode="External"/><Relationship Id="rId85" Type="http://schemas.openxmlformats.org/officeDocument/2006/relationships/hyperlink" Target="https://smarthistory.org/daguerre-paris-boulevard/" TargetMode="External"/><Relationship Id="rId150" Type="http://schemas.openxmlformats.org/officeDocument/2006/relationships/hyperlink" Target="https://smarthistory.org/abstract-expressionism-an-introduction/" TargetMode="External"/><Relationship Id="rId171" Type="http://schemas.openxmlformats.org/officeDocument/2006/relationships/hyperlink" Target="https://smarthistory.org/barbara-kruger-untitled-your-gaze-hits-side-face/" TargetMode="External"/><Relationship Id="rId192" Type="http://schemas.openxmlformats.org/officeDocument/2006/relationships/footer" Target="footer1.xml"/><Relationship Id="rId12" Type="http://schemas.openxmlformats.org/officeDocument/2006/relationships/hyperlink" Target="https://smarthistory.org/teaching-with-images/principles-of-composition/" TargetMode="External"/><Relationship Id="rId33" Type="http://schemas.openxmlformats.org/officeDocument/2006/relationships/hyperlink" Target="https://smarthistory.org/ogata-korin-red-and-white-plum-blossoms/" TargetMode="External"/><Relationship Id="rId108" Type="http://schemas.openxmlformats.org/officeDocument/2006/relationships/hyperlink" Target="https://smarthistory.org/who-created-the-first-abstract-artwork/" TargetMode="External"/><Relationship Id="rId129" Type="http://schemas.openxmlformats.org/officeDocument/2006/relationships/hyperlink" Target="https://smarthistory.org/surrealism-intro/" TargetMode="External"/><Relationship Id="rId54" Type="http://schemas.openxmlformats.org/officeDocument/2006/relationships/hyperlink" Target="https://smarthistory.org/eastern-shoshone-hide-painting-of-the-sun-dance-attributed-to-cotsiogo-cadzi-cody/" TargetMode="External"/><Relationship Id="rId75" Type="http://schemas.openxmlformats.org/officeDocument/2006/relationships/hyperlink" Target="https://smarthistory.org/jacques-louis-david-napoleon-crossing-the-alps/" TargetMode="External"/><Relationship Id="rId96" Type="http://schemas.openxmlformats.org/officeDocument/2006/relationships/hyperlink" Target="https://smarthistory.org/japonisme/" TargetMode="External"/><Relationship Id="rId140" Type="http://schemas.openxmlformats.org/officeDocument/2006/relationships/hyperlink" Target="https://smarthistory.org/the-bauhaus-and-bau/" TargetMode="External"/><Relationship Id="rId161" Type="http://schemas.openxmlformats.org/officeDocument/2006/relationships/hyperlink" Target="https://smarthistory.org/richard-hamilton-just-what-is-it/" TargetMode="External"/><Relationship Id="rId182" Type="http://schemas.openxmlformats.org/officeDocument/2006/relationships/hyperlink" Target="https://smarthistory.org/yba-3/" TargetMode="External"/><Relationship Id="rId6" Type="http://schemas.openxmlformats.org/officeDocument/2006/relationships/footnotes" Target="footnotes.xml"/><Relationship Id="rId23" Type="http://schemas.openxmlformats.org/officeDocument/2006/relationships/hyperlink" Target="https://smarthistory.org/fang-reliquary-figure/" TargetMode="External"/><Relationship Id="rId119" Type="http://schemas.openxmlformats.org/officeDocument/2006/relationships/hyperlink" Target="https://smarthistory.org/paula-modersohn-becker-self-portrait-nude-amber-necklace/" TargetMode="External"/><Relationship Id="rId44" Type="http://schemas.openxmlformats.org/officeDocument/2006/relationships/hyperlink" Target="https://smarthistory.org/life-of-malagan/" TargetMode="External"/><Relationship Id="rId65" Type="http://schemas.openxmlformats.org/officeDocument/2006/relationships/hyperlink" Target="https://smarthistory.org/boucher-madame-de-pompadour/" TargetMode="External"/><Relationship Id="rId86" Type="http://schemas.openxmlformats.org/officeDocument/2006/relationships/hyperlink" Target="https://smarthistory.org/julia-margaret-cameron-mrs-herbert-duckworth/" TargetMode="External"/><Relationship Id="rId130" Type="http://schemas.openxmlformats.org/officeDocument/2006/relationships/hyperlink" Target="https://smarthistory.org/surrealist-techniques-automatism/" TargetMode="External"/><Relationship Id="rId151" Type="http://schemas.openxmlformats.org/officeDocument/2006/relationships/hyperlink" Target="https://smarthistory.org/seeing-america-2/norman-lewis-untitled/" TargetMode="External"/><Relationship Id="rId172" Type="http://schemas.openxmlformats.org/officeDocument/2006/relationships/hyperlink" Target="https://smarthistory.org/mary-kelly-post-partum-document/" TargetMode="External"/><Relationship Id="rId193" Type="http://schemas.openxmlformats.org/officeDocument/2006/relationships/fontTable" Target="fontTable.xml"/><Relationship Id="rId13" Type="http://schemas.openxmlformats.org/officeDocument/2006/relationships/hyperlink" Target="https://smarthistory.org/aesthetics/" TargetMode="External"/><Relationship Id="rId109" Type="http://schemas.openxmlformats.org/officeDocument/2006/relationships/hyperlink" Target="https://smarthistory.org/formalism-ii-truth-to-materials/" TargetMode="External"/><Relationship Id="rId34" Type="http://schemas.openxmlformats.org/officeDocument/2006/relationships/hyperlink" Target="https://smarthistory.org/hokusai-books/" TargetMode="External"/><Relationship Id="rId50" Type="http://schemas.openxmlformats.org/officeDocument/2006/relationships/hyperlink" Target="https://smarthistory.org/anishinaabe-outfit/" TargetMode="External"/><Relationship Id="rId55" Type="http://schemas.openxmlformats.org/officeDocument/2006/relationships/hyperlink" Target="https://smarthistory.org/pueblo-architecture-place/" TargetMode="External"/><Relationship Id="rId76" Type="http://schemas.openxmlformats.org/officeDocument/2006/relationships/hyperlink" Target="https://smarthistory.org/a-beginners-guide-to-romanticism/" TargetMode="External"/><Relationship Id="rId97" Type="http://schemas.openxmlformats.org/officeDocument/2006/relationships/hyperlink" Target="https://smarthistory.org/impressionist-pictorial-space/" TargetMode="External"/><Relationship Id="rId104" Type="http://schemas.openxmlformats.org/officeDocument/2006/relationships/hyperlink" Target="https://smarthistory.org/cezanne-the-basket-of-apples/" TargetMode="External"/><Relationship Id="rId120" Type="http://schemas.openxmlformats.org/officeDocument/2006/relationships/hyperlink" Target="https://smarthistory.org/kandinsky-improvisation-28-second-version/" TargetMode="External"/><Relationship Id="rId125" Type="http://schemas.openxmlformats.org/officeDocument/2006/relationships/hyperlink" Target="https://smarthistory.org/dada-performance/" TargetMode="External"/><Relationship Id="rId141" Type="http://schemas.openxmlformats.org/officeDocument/2006/relationships/hyperlink" Target="https://smarthistory.org/the-bauhaus-marcel-breuer/" TargetMode="External"/><Relationship Id="rId146" Type="http://schemas.openxmlformats.org/officeDocument/2006/relationships/hyperlink" Target="https://smarthistory.org/aaron-douglas-aspiration/" TargetMode="External"/><Relationship Id="rId167" Type="http://schemas.openxmlformats.org/officeDocument/2006/relationships/hyperlink" Target="https://smarthistory.org/yayoi-kusama-narcissus-garden/" TargetMode="External"/><Relationship Id="rId188" Type="http://schemas.openxmlformats.org/officeDocument/2006/relationships/hyperlink" Target="https://smarthistory.org/will-wilson-critical-indigenous-photographic-exchange/" TargetMode="External"/><Relationship Id="rId7" Type="http://schemas.openxmlformats.org/officeDocument/2006/relationships/endnotes" Target="endnotes.xml"/><Relationship Id="rId71" Type="http://schemas.openxmlformats.org/officeDocument/2006/relationships/hyperlink" Target="https://smarthistory.org/classic-classical-and-classicism-explained-3/" TargetMode="External"/><Relationship Id="rId92" Type="http://schemas.openxmlformats.org/officeDocument/2006/relationships/hyperlink" Target="https://smarthistory.org/eakins-the-gross-clinic/" TargetMode="External"/><Relationship Id="rId162" Type="http://schemas.openxmlformats.org/officeDocument/2006/relationships/hyperlink" Target="https://smarthistory.org/warhol-marilyn-diptych/" TargetMode="External"/><Relationship Id="rId183" Type="http://schemas.openxmlformats.org/officeDocument/2006/relationships/hyperlink" Target="https://smarthistory.org/chris-ofili-the-holy-virgin-mary/" TargetMode="External"/><Relationship Id="rId2" Type="http://schemas.openxmlformats.org/officeDocument/2006/relationships/numbering" Target="numbering.xml"/><Relationship Id="rId29" Type="http://schemas.openxmlformats.org/officeDocument/2006/relationships/hyperlink" Target="https://smarthistory.org/wang-shimin-cloud-capped-mountains-and-misty-riverside/" TargetMode="External"/><Relationship Id="rId24" Type="http://schemas.openxmlformats.org/officeDocument/2006/relationships/hyperlink" Target="https://smarthistory.org/qing-dynasty-intro/" TargetMode="External"/><Relationship Id="rId40" Type="http://schemas.openxmlformats.org/officeDocument/2006/relationships/hyperlink" Target="https://smarthistory.org/maori-meeting-house/" TargetMode="External"/><Relationship Id="rId45" Type="http://schemas.openxmlformats.org/officeDocument/2006/relationships/hyperlink" Target="https://smarthistory.org/chart-marshall/" TargetMode="External"/><Relationship Id="rId66" Type="http://schemas.openxmlformats.org/officeDocument/2006/relationships/hyperlink" Target="https://smarthistory.org/jean-honore-fragonard-the-swing/" TargetMode="External"/><Relationship Id="rId87" Type="http://schemas.openxmlformats.org/officeDocument/2006/relationships/hyperlink" Target="https://smarthistory.org/staging-egyptian-harem-western-eyes/" TargetMode="External"/><Relationship Id="rId110" Type="http://schemas.openxmlformats.org/officeDocument/2006/relationships/hyperlink" Target="https://smarthistory.org/primitivism-and-modern-art/" TargetMode="External"/><Relationship Id="rId115" Type="http://schemas.openxmlformats.org/officeDocument/2006/relationships/hyperlink" Target="https://smarthistory.org/cubist-sculpture-i/" TargetMode="External"/><Relationship Id="rId131" Type="http://schemas.openxmlformats.org/officeDocument/2006/relationships/hyperlink" Target="https://smarthistory.org/surrealist-techniques-subversive-realism/" TargetMode="External"/><Relationship Id="rId136" Type="http://schemas.openxmlformats.org/officeDocument/2006/relationships/hyperlink" Target="https://smarthistory.org/stepanova-the-results-of-the-first-five-year-plan/" TargetMode="External"/><Relationship Id="rId157" Type="http://schemas.openxmlformats.org/officeDocument/2006/relationships/hyperlink" Target="https://smarthistory.org/an-introduction-to-minimalism/" TargetMode="External"/><Relationship Id="rId178" Type="http://schemas.openxmlformats.org/officeDocument/2006/relationships/hyperlink" Target="https://smarthistory.org/maya-lin-vietnam-veterans-memorial/" TargetMode="External"/><Relationship Id="rId61" Type="http://schemas.openxmlformats.org/officeDocument/2006/relationships/hyperlink" Target="https://smarthistory.org/haida-potlatch-pole/" TargetMode="External"/><Relationship Id="rId82" Type="http://schemas.openxmlformats.org/officeDocument/2006/relationships/hyperlink" Target="https://smarthistory.org/goya-third-of-may-1808/" TargetMode="External"/><Relationship Id="rId152" Type="http://schemas.openxmlformats.org/officeDocument/2006/relationships/hyperlink" Target="https://smarthistory.org/autumn-rhythm/" TargetMode="External"/><Relationship Id="rId173" Type="http://schemas.openxmlformats.org/officeDocument/2006/relationships/hyperlink" Target="https://smarthistory.org/performance-art-an-introduction/" TargetMode="External"/><Relationship Id="rId194" Type="http://schemas.openxmlformats.org/officeDocument/2006/relationships/theme" Target="theme/theme1.xml"/><Relationship Id="rId19" Type="http://schemas.openxmlformats.org/officeDocument/2006/relationships/hyperlink" Target="https://smarthistory.org/headdress-female-bust-dmba/" TargetMode="External"/><Relationship Id="rId14" Type="http://schemas.openxmlformats.org/officeDocument/2006/relationships/hyperlink" Target="https://smarthistory.org/religion-and-the-spiritual-realm/" TargetMode="External"/><Relationship Id="rId30" Type="http://schemas.openxmlformats.org/officeDocument/2006/relationships/hyperlink" Target="https://smarthistory.org/hua-yan-pheasant/" TargetMode="External"/><Relationship Id="rId35" Type="http://schemas.openxmlformats.org/officeDocument/2006/relationships/hyperlink" Target="https://smarthistory.org/hokusai-under-the-wave-off-kanagawa-the-great-wave/" TargetMode="External"/><Relationship Id="rId56" Type="http://schemas.openxmlformats.org/officeDocument/2006/relationships/hyperlink" Target="https://smarthistory.org/puebloan-maria-martinez-black-on-black-ceramic-vessel/" TargetMode="External"/><Relationship Id="rId77" Type="http://schemas.openxmlformats.org/officeDocument/2006/relationships/hyperlink" Target="https://smarthistory.org/orientalism/" TargetMode="External"/><Relationship Id="rId100" Type="http://schemas.openxmlformats.org/officeDocument/2006/relationships/hyperlink" Target="https://smarthistory.org/edgar-degas-the-dance-class/" TargetMode="External"/><Relationship Id="rId105" Type="http://schemas.openxmlformats.org/officeDocument/2006/relationships/hyperlink" Target="https://smarthistory.org/cezanne-mont-sainte-victoire/" TargetMode="External"/><Relationship Id="rId126" Type="http://schemas.openxmlformats.org/officeDocument/2006/relationships/hyperlink" Target="https://smarthistory.org/dada-politics/" TargetMode="External"/><Relationship Id="rId147" Type="http://schemas.openxmlformats.org/officeDocument/2006/relationships/hyperlink" Target="https://smarthistory.org/jacob-lawrence-the-migration-series/" TargetMode="External"/><Relationship Id="rId168" Type="http://schemas.openxmlformats.org/officeDocument/2006/relationships/hyperlink" Target="https://smarthistory.org/nauman-the-true-artist-helps-the-world-by-revealing-mystic-truths/" TargetMode="External"/><Relationship Id="rId8" Type="http://schemas.openxmlformats.org/officeDocument/2006/relationships/hyperlink" Target="https://smarthistory.org/what-is-art-history/" TargetMode="External"/><Relationship Id="rId51" Type="http://schemas.openxmlformats.org/officeDocument/2006/relationships/hyperlink" Target="https://smarthistory.org/bandolier-bag/" TargetMode="External"/><Relationship Id="rId72" Type="http://schemas.openxmlformats.org/officeDocument/2006/relationships/hyperlink" Target="https://smarthistory.org/angelica-kauffmann-cornelia-pointing-to-her-children-as-her-treasures/" TargetMode="External"/><Relationship Id="rId93" Type="http://schemas.openxmlformats.org/officeDocument/2006/relationships/hyperlink" Target="https://smarthistory.org/tanner-banjo/" TargetMode="External"/><Relationship Id="rId98" Type="http://schemas.openxmlformats.org/officeDocument/2006/relationships/hyperlink" Target="https://smarthistory.org/monet-the-gare-saint-lazare/" TargetMode="External"/><Relationship Id="rId121" Type="http://schemas.openxmlformats.org/officeDocument/2006/relationships/hyperlink" Target="https://smarthistory.org/modern-art-sao-paulo/" TargetMode="External"/><Relationship Id="rId142" Type="http://schemas.openxmlformats.org/officeDocument/2006/relationships/hyperlink" Target="https://smarthistory.org/bauhaus-marianne-brandt/" TargetMode="External"/><Relationship Id="rId163" Type="http://schemas.openxmlformats.org/officeDocument/2006/relationships/hyperlink" Target="https://smarthistory.org/marisol-party/" TargetMode="External"/><Relationship Id="rId184" Type="http://schemas.openxmlformats.org/officeDocument/2006/relationships/hyperlink" Target="https://smarthistory.org/identity-politics-from-the-margins-to-the-mainstream/" TargetMode="External"/><Relationship Id="rId189" Type="http://schemas.openxmlformats.org/officeDocument/2006/relationships/hyperlink" Target="https://smarthistory.org/louise-bourgeois-maman/" TargetMode="External"/><Relationship Id="rId3" Type="http://schemas.openxmlformats.org/officeDocument/2006/relationships/styles" Target="styles.xml"/><Relationship Id="rId25" Type="http://schemas.openxmlformats.org/officeDocument/2006/relationships/hyperlink" Target="https://smarthistory.org/chinese-porcelain-production-and-export/" TargetMode="External"/><Relationship Id="rId46" Type="http://schemas.openxmlformats.org/officeDocument/2006/relationships/hyperlink" Target="https://smarthistory.org/wooden-sculptures-from-nukuoro/" TargetMode="External"/><Relationship Id="rId67" Type="http://schemas.openxmlformats.org/officeDocument/2006/relationships/hyperlink" Target="https://smarthistory.org/a-beginners-guide-to-the-age-of-enlightenment/" TargetMode="External"/><Relationship Id="rId116" Type="http://schemas.openxmlformats.org/officeDocument/2006/relationships/hyperlink" Target="https://smarthistory.org/picasso-still-life-with-chair-caning/" TargetMode="External"/><Relationship Id="rId137" Type="http://schemas.openxmlformats.org/officeDocument/2006/relationships/hyperlink" Target="https://smarthistory.org/de-stijl-part-i-total-purity/" TargetMode="External"/><Relationship Id="rId158" Type="http://schemas.openxmlformats.org/officeDocument/2006/relationships/hyperlink" Target="https://smarthistory.org/donald-judd-untitled/" TargetMode="External"/><Relationship Id="rId20" Type="http://schemas.openxmlformats.org/officeDocument/2006/relationships/hyperlink" Target="https://smarthistory.org/pair-of-diviners-figures/" TargetMode="External"/><Relationship Id="rId41" Type="http://schemas.openxmlformats.org/officeDocument/2006/relationships/hyperlink" Target="https://smarthistory.org/melanesia-an-introduction/" TargetMode="External"/><Relationship Id="rId62" Type="http://schemas.openxmlformats.org/officeDocument/2006/relationships/hyperlink" Target="https://smarthistory.org/a-beginners-guide-to-rococo-art/" TargetMode="External"/><Relationship Id="rId83" Type="http://schemas.openxmlformats.org/officeDocument/2006/relationships/hyperlink" Target="https://smarthistory.org/j-m-w-turner-slave-ship/" TargetMode="External"/><Relationship Id="rId88" Type="http://schemas.openxmlformats.org/officeDocument/2006/relationships/hyperlink" Target="https://smarthistory.org/a-beginners-guide-to-realism/" TargetMode="External"/><Relationship Id="rId111" Type="http://schemas.openxmlformats.org/officeDocument/2006/relationships/hyperlink" Target="https://smarthistory.org/the-reception-of-african-art-in-the-west/" TargetMode="External"/><Relationship Id="rId132" Type="http://schemas.openxmlformats.org/officeDocument/2006/relationships/hyperlink" Target="https://smarthistory.org/kahlo-the-two-fridas-las-dos-fridas/" TargetMode="External"/><Relationship Id="rId153" Type="http://schemas.openxmlformats.org/officeDocument/2006/relationships/hyperlink" Target="https://smarthistory.org/barnett-newman/" TargetMode="External"/><Relationship Id="rId174" Type="http://schemas.openxmlformats.org/officeDocument/2006/relationships/hyperlink" Target="https://smarthistory.org/joseph-beuys-feet-washing-and-conceptual-performance/" TargetMode="External"/><Relationship Id="rId179" Type="http://schemas.openxmlformats.org/officeDocument/2006/relationships/hyperlink" Target="https://smarthistory.org/contemporary-art-an-introduction-3/" TargetMode="External"/><Relationship Id="rId190" Type="http://schemas.openxmlformats.org/officeDocument/2006/relationships/hyperlink" Target="https://smarthistory.org/kerry-james-marshall-on-his-process/" TargetMode="External"/><Relationship Id="rId15" Type="http://schemas.openxmlformats.org/officeDocument/2006/relationships/hyperlink" Target="https://smarthistory.org/art-and-politics/" TargetMode="External"/><Relationship Id="rId36" Type="http://schemas.openxmlformats.org/officeDocument/2006/relationships/hyperlink" Target="https://smarthistory.org/polynesia-an-introduction/" TargetMode="External"/><Relationship Id="rId57" Type="http://schemas.openxmlformats.org/officeDocument/2006/relationships/hyperlink" Target="https://smarthistory.org/white-ogre-tihu-katsina-figure/" TargetMode="External"/><Relationship Id="rId106" Type="http://schemas.openxmlformats.org/officeDocument/2006/relationships/hyperlink" Target="https://smarthistory.org/van-gogh-the-starry-night/" TargetMode="External"/><Relationship Id="rId127" Type="http://schemas.openxmlformats.org/officeDocument/2006/relationships/hyperlink" Target="https://smarthistory.org/marcel-duchamp-fountain/" TargetMode="External"/><Relationship Id="rId10" Type="http://schemas.openxmlformats.org/officeDocument/2006/relationships/hyperlink" Target="https://smarthistory.org/visual-analysis/" TargetMode="External"/><Relationship Id="rId31" Type="http://schemas.openxmlformats.org/officeDocument/2006/relationships/hyperlink" Target="https://smarthistory.org/shitao-returning-home/" TargetMode="External"/><Relationship Id="rId52" Type="http://schemas.openxmlformats.org/officeDocument/2006/relationships/hyperlink" Target="https://smarthistory.org/juana-basilia-sitmelelene-presentation-basket-chumash/" TargetMode="External"/><Relationship Id="rId73" Type="http://schemas.openxmlformats.org/officeDocument/2006/relationships/hyperlink" Target="https://smarthistory.org/jacques-louis-david-oath-of-the-horatii/" TargetMode="External"/><Relationship Id="rId78" Type="http://schemas.openxmlformats.org/officeDocument/2006/relationships/hyperlink" Target="https://smarthistory.org/theodore-gericault-raft-of-the-medusa/" TargetMode="External"/><Relationship Id="rId94" Type="http://schemas.openxmlformats.org/officeDocument/2006/relationships/hyperlink" Target="https://smarthistory.org/a-beginners-guide-to-impressionism/" TargetMode="External"/><Relationship Id="rId99" Type="http://schemas.openxmlformats.org/officeDocument/2006/relationships/hyperlink" Target="https://smarthistory.org/gustave-caillebotte-paris-street-rainy-day/" TargetMode="External"/><Relationship Id="rId101" Type="http://schemas.openxmlformats.org/officeDocument/2006/relationships/hyperlink" Target="https://smarthistory.org/mary-cassatt-in-the-loge/" TargetMode="External"/><Relationship Id="rId122" Type="http://schemas.openxmlformats.org/officeDocument/2006/relationships/hyperlink" Target="https://smarthistory.org/tarsila-abaporu/" TargetMode="External"/><Relationship Id="rId143" Type="http://schemas.openxmlformats.org/officeDocument/2006/relationships/hyperlink" Target="https://smarthistory.org/291-stieglitz/" TargetMode="External"/><Relationship Id="rId148" Type="http://schemas.openxmlformats.org/officeDocument/2006/relationships/hyperlink" Target="https://smarthistory.org/mexican-muralism-los-tres-grandes-david-alfaro-siqueiros-diego-rivera-and-jose-clemente-orozco/" TargetMode="External"/><Relationship Id="rId164" Type="http://schemas.openxmlformats.org/officeDocument/2006/relationships/hyperlink" Target="https://smarthistory.org/oldenburg-lipstick-ascending-on-caterpillar-tracks/" TargetMode="External"/><Relationship Id="rId169" Type="http://schemas.openxmlformats.org/officeDocument/2006/relationships/hyperlink" Target="https://smarthistory.org/martha-rosler-the-bowery-in-two-inadequate-descriptive-systems/" TargetMode="External"/><Relationship Id="rId185" Type="http://schemas.openxmlformats.org/officeDocument/2006/relationships/hyperlink" Target="https://smarthistory.org/shirin-neshat-rebellious-silence-women-of-allah-series/" TargetMode="External"/><Relationship Id="rId4" Type="http://schemas.openxmlformats.org/officeDocument/2006/relationships/settings" Target="settings.xml"/><Relationship Id="rId9" Type="http://schemas.openxmlformats.org/officeDocument/2006/relationships/hyperlink" Target="https://smarthistory.org/introduction-to-art-historical-analysis/" TargetMode="External"/><Relationship Id="rId180" Type="http://schemas.openxmlformats.org/officeDocument/2006/relationships/hyperlink" Target="https://smarthistory.org/marina-abramovic-the-artist-is-present/" TargetMode="External"/><Relationship Id="rId26" Type="http://schemas.openxmlformats.org/officeDocument/2006/relationships/hyperlink" Target="https://smarthistory.org/chinese-porcelain-decoration/" TargetMode="External"/><Relationship Id="rId47" Type="http://schemas.openxmlformats.org/officeDocument/2006/relationships/hyperlink" Target="https://smarthistory.org/painted-mask-tapanu-caroline-islands/" TargetMode="External"/><Relationship Id="rId68" Type="http://schemas.openxmlformats.org/officeDocument/2006/relationships/hyperlink" Target="https://smarthistory.org/jean-baptiste-greuze-the-village-bride/" TargetMode="External"/><Relationship Id="rId89" Type="http://schemas.openxmlformats.org/officeDocument/2006/relationships/hyperlink" Target="https://smarthistory.org/gustave-courbet-a-burial-at-ornans/" TargetMode="External"/><Relationship Id="rId112" Type="http://schemas.openxmlformats.org/officeDocument/2006/relationships/hyperlink" Target="https://smarthistory.org/inventing-cubism/" TargetMode="External"/><Relationship Id="rId133" Type="http://schemas.openxmlformats.org/officeDocument/2006/relationships/hyperlink" Target="https://smarthistory.org/wifredo-lam-the-eternal-presence/" TargetMode="External"/><Relationship Id="rId154" Type="http://schemas.openxmlformats.org/officeDocument/2006/relationships/hyperlink" Target="https://smarthistory.org/mark-rothko-at-moma/" TargetMode="External"/><Relationship Id="rId175" Type="http://schemas.openxmlformats.org/officeDocument/2006/relationships/hyperlink" Target="https://smarthistory.org/shiraga-kazuo-challenging-mud/" TargetMode="External"/><Relationship Id="rId16" Type="http://schemas.openxmlformats.org/officeDocument/2006/relationships/hyperlink" Target="https://smarthistory.org/rites-of-passage/" TargetMode="External"/><Relationship Id="rId37" Type="http://schemas.openxmlformats.org/officeDocument/2006/relationships/hyperlink" Target="https://smarthistory.org/easter-island-moai/" TargetMode="External"/><Relationship Id="rId58" Type="http://schemas.openxmlformats.org/officeDocument/2006/relationships/hyperlink" Target="https://smarthistory.org/transformation-masks/" TargetMode="External"/><Relationship Id="rId79" Type="http://schemas.openxmlformats.org/officeDocument/2006/relationships/hyperlink" Target="https://smarthistory.org/painting-colonial-culture-ingress-la-grande-odalisque/" TargetMode="External"/><Relationship Id="rId102" Type="http://schemas.openxmlformats.org/officeDocument/2006/relationships/hyperlink" Target="https://smarthistory.org/introduction-to-neo-impressionism-part-i/" TargetMode="External"/><Relationship Id="rId123" Type="http://schemas.openxmlformats.org/officeDocument/2006/relationships/hyperlink" Target="https://smarthistory.org/introduction-to-dada/" TargetMode="External"/><Relationship Id="rId144" Type="http://schemas.openxmlformats.org/officeDocument/2006/relationships/hyperlink" Target="https://smarthistory.org/hartley-officer/" TargetMode="External"/><Relationship Id="rId90" Type="http://schemas.openxmlformats.org/officeDocument/2006/relationships/hyperlink" Target="https://smarthistory.org/edouard-manet-olympia/" TargetMode="External"/><Relationship Id="rId165" Type="http://schemas.openxmlformats.org/officeDocument/2006/relationships/hyperlink" Target="https://smarthistory.org/conceptual-art-introduction/" TargetMode="External"/><Relationship Id="rId186" Type="http://schemas.openxmlformats.org/officeDocument/2006/relationships/hyperlink" Target="https://smarthistory.org/kehinde-wiley-napoleon-leading-the-army-over-the-alps/" TargetMode="External"/><Relationship Id="rId27" Type="http://schemas.openxmlformats.org/officeDocument/2006/relationships/hyperlink" Target="https://smarthistory.org/vase-with-garlic-mouth/" TargetMode="External"/><Relationship Id="rId48" Type="http://schemas.openxmlformats.org/officeDocument/2006/relationships/hyperlink" Target="https://smarthistory.org/terms-and-issues-in-native-american-art/" TargetMode="External"/><Relationship Id="rId69" Type="http://schemas.openxmlformats.org/officeDocument/2006/relationships/hyperlink" Target="https://smarthistory.org/joseph-wright-of-derby-a-philosopher-giving-a-lecture-at-the-orrery/" TargetMode="External"/><Relationship Id="rId113" Type="http://schemas.openxmlformats.org/officeDocument/2006/relationships/hyperlink" Target="https://smarthistory.org/pablo-picasso-les-demoiselles-davignon/" TargetMode="External"/><Relationship Id="rId134" Type="http://schemas.openxmlformats.org/officeDocument/2006/relationships/hyperlink" Target="https://smarthistory.org/constructivism-part-i/" TargetMode="External"/><Relationship Id="rId80" Type="http://schemas.openxmlformats.org/officeDocument/2006/relationships/hyperlink" Target="https://smarthistory.org/delacroix-liberty-leading-the-people/" TargetMode="External"/><Relationship Id="rId155" Type="http://schemas.openxmlformats.org/officeDocument/2006/relationships/hyperlink" Target="https://smarthistory.org/song-su-nam-summer-trees-2/" TargetMode="External"/><Relationship Id="rId176" Type="http://schemas.openxmlformats.org/officeDocument/2006/relationships/hyperlink" Target="https://smarthistory.org/robert-smithson-spiral-jetty/" TargetMode="External"/><Relationship Id="rId17" Type="http://schemas.openxmlformats.org/officeDocument/2006/relationships/hyperlink" Target="https://smarthistory.org/linguist-staff-okyeamepoma/" TargetMode="External"/><Relationship Id="rId38" Type="http://schemas.openxmlformats.org/officeDocument/2006/relationships/hyperlink" Target="Wayne%20Ngata%20and%20Steven%20Zucker,%20%22Voyage%20to%20the%20moai%20of%20Rapa%20Nui%20(Easter%20Island),%22%20in%20Smarthistory,%20August%2010,%202017,%20accessed%20June%2024,%202022,%20https://smarthistory.org/moai-waka/." TargetMode="External"/><Relationship Id="rId59" Type="http://schemas.openxmlformats.org/officeDocument/2006/relationships/hyperlink" Target="https://smarthistory.org/tlingit-mortuary-and-memorial-totem-poles" TargetMode="External"/><Relationship Id="rId103" Type="http://schemas.openxmlformats.org/officeDocument/2006/relationships/hyperlink" Target="https://smarthistory.org/an-introduction-to-the-painting-of-paul-cezanne/" TargetMode="External"/><Relationship Id="rId124" Type="http://schemas.openxmlformats.org/officeDocument/2006/relationships/hyperlink" Target="https://smarthistory.org/dada-readymades/" TargetMode="External"/><Relationship Id="rId70" Type="http://schemas.openxmlformats.org/officeDocument/2006/relationships/hyperlink" Target="https://smarthistory.org/neoclassicism-an-introduction/" TargetMode="External"/><Relationship Id="rId91" Type="http://schemas.openxmlformats.org/officeDocument/2006/relationships/hyperlink" Target="https://smarthistory.org/millet-the-gleaners/" TargetMode="External"/><Relationship Id="rId145" Type="http://schemas.openxmlformats.org/officeDocument/2006/relationships/hyperlink" Target="https://smarthistory.org/georgia-okeeffe-the-lawrence-tree/" TargetMode="External"/><Relationship Id="rId166" Type="http://schemas.openxmlformats.org/officeDocument/2006/relationships/hyperlink" Target="https://smarthistory.org/kosuth-one-and-three-chairs/" TargetMode="External"/><Relationship Id="rId187" Type="http://schemas.openxmlformats.org/officeDocument/2006/relationships/hyperlink" Target="https://smarthistory.org/jordan-casteel-paints-her-community/" TargetMode="External"/><Relationship Id="rId1" Type="http://schemas.openxmlformats.org/officeDocument/2006/relationships/customXml" Target="../customXml/item1.xml"/><Relationship Id="rId28" Type="http://schemas.openxmlformats.org/officeDocument/2006/relationships/hyperlink" Target="https://smarthistory.org/chinese-landscape-painting/" TargetMode="External"/><Relationship Id="rId49" Type="http://schemas.openxmlformats.org/officeDocument/2006/relationships/hyperlink" Target="https://smarthistory.org/about-geography-and-chronological-periods-in-native-american-art/" TargetMode="External"/><Relationship Id="rId114" Type="http://schemas.openxmlformats.org/officeDocument/2006/relationships/hyperlink" Target="https://smarthistory.org/pablo-picasso-kahnweiler/" TargetMode="External"/><Relationship Id="rId60" Type="http://schemas.openxmlformats.org/officeDocument/2006/relationships/hyperlink" Target="https://smarthistory.org/dorica-jackson-diving-whale-chilkat-robe/" TargetMode="External"/><Relationship Id="rId81" Type="http://schemas.openxmlformats.org/officeDocument/2006/relationships/hyperlink" Target="https://smarthistory.org/rude-la-marseillaise/" TargetMode="External"/><Relationship Id="rId135" Type="http://schemas.openxmlformats.org/officeDocument/2006/relationships/hyperlink" Target="https://smarthistory.org/constructivism-part-ii/" TargetMode="External"/><Relationship Id="rId156" Type="http://schemas.openxmlformats.org/officeDocument/2006/relationships/hyperlink" Target="https://smarthistory.org/sam-gilliam-purpled/" TargetMode="External"/><Relationship Id="rId177" Type="http://schemas.openxmlformats.org/officeDocument/2006/relationships/hyperlink" Target="https://smarthistory.org/richard-serra-tilted-arc/" TargetMode="External"/><Relationship Id="rId18" Type="http://schemas.openxmlformats.org/officeDocument/2006/relationships/hyperlink" Target="https://smarthistory.org/kente-cloth/" TargetMode="External"/><Relationship Id="rId39" Type="http://schemas.openxmlformats.org/officeDocument/2006/relationships/hyperlink" Target="https://smarthistory.org/paike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3E3D-0668-4415-8A86-64E528A6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5505</TotalTime>
  <Pages>14</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ART 112 Art from the Modern World Syllabus and Reading List</vt:lpstr>
    </vt:vector>
  </TitlesOfParts>
  <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112 Art from the Modern World Syllabus and Reading List</dc:title>
  <dc:subject/>
  <dc:creator>Olivia Florek</dc:creator>
  <cp:keywords/>
  <dc:description/>
  <cp:lastModifiedBy>Olivia Florek</cp:lastModifiedBy>
  <cp:revision>115</cp:revision>
  <dcterms:created xsi:type="dcterms:W3CDTF">2022-06-23T09:27:00Z</dcterms:created>
  <dcterms:modified xsi:type="dcterms:W3CDTF">2022-06-30T09:28:00Z</dcterms:modified>
</cp:coreProperties>
</file>